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7.0 -->
  <w:body>
    <w:p w:rsidR="000D5AEC" w:rsidRPr="0018431E" w:rsidP="0A48369E" w14:paraId="093175E6" w14:textId="69B6FC03">
      <w:pPr>
        <w:pStyle w:val="Heading1"/>
        <w:rPr>
          <w:i/>
          <w:iCs/>
        </w:rPr>
      </w:pPr>
      <w:r w:rsidRPr="0018431E">
        <w:rPr>
          <w:i/>
          <w:iCs/>
        </w:rPr>
        <w:t>Mall för projektbeskrivning</w:t>
      </w:r>
    </w:p>
    <w:p w:rsidR="00F06921" w:rsidRPr="00F06921" w:rsidP="12549C4A" w14:paraId="1804B8AC" w14:textId="6AF6C913">
      <w:pPr>
        <w:pStyle w:val="brdtext"/>
        <w:rPr>
          <w:i/>
          <w:iCs/>
        </w:rPr>
      </w:pPr>
      <w:r w:rsidRPr="12549C4A">
        <w:rPr>
          <w:i/>
          <w:iCs/>
        </w:rPr>
        <w:t>Ansökan ska innehålla projektbeskrivning enligt denna mall. CV för nyckelpersoner</w:t>
      </w:r>
      <w:r w:rsidRPr="12549C4A" w:rsidR="25BAE4BD">
        <w:rPr>
          <w:i/>
          <w:iCs/>
        </w:rPr>
        <w:t xml:space="preserve"> </w:t>
      </w:r>
      <w:r w:rsidRPr="12549C4A">
        <w:rPr>
          <w:i/>
          <w:iCs/>
        </w:rPr>
        <w:t>och 2–3 referenscase</w:t>
      </w:r>
      <w:r w:rsidRPr="12549C4A" w:rsidR="65CB3809">
        <w:rPr>
          <w:i/>
          <w:iCs/>
        </w:rPr>
        <w:t xml:space="preserve"> </w:t>
      </w:r>
      <w:r w:rsidRPr="12549C4A" w:rsidR="00603CE0">
        <w:rPr>
          <w:i/>
          <w:iCs/>
        </w:rPr>
        <w:t xml:space="preserve">som </w:t>
      </w:r>
      <w:r w:rsidRPr="12549C4A">
        <w:rPr>
          <w:i/>
          <w:iCs/>
        </w:rPr>
        <w:t>skickas in som egna bilagor. En</w:t>
      </w:r>
      <w:r w:rsidRPr="12549C4A" w:rsidR="003B270E">
        <w:rPr>
          <w:i/>
          <w:iCs/>
        </w:rPr>
        <w:t xml:space="preserve"> bilaga per CV och en bilaga per ref</w:t>
      </w:r>
      <w:r w:rsidRPr="12549C4A" w:rsidR="00603CE0">
        <w:rPr>
          <w:i/>
          <w:iCs/>
        </w:rPr>
        <w:t>e</w:t>
      </w:r>
      <w:r w:rsidRPr="12549C4A" w:rsidR="003B270E">
        <w:rPr>
          <w:i/>
          <w:iCs/>
        </w:rPr>
        <w:t>renscase</w:t>
      </w:r>
      <w:r w:rsidRPr="12549C4A">
        <w:rPr>
          <w:i/>
          <w:iCs/>
        </w:rPr>
        <w:t>.</w:t>
      </w:r>
    </w:p>
    <w:p w:rsidR="00F312EC" w:rsidP="0A48369E" w14:paraId="4445FB98" w14:textId="5673AAEC">
      <w:pPr>
        <w:pStyle w:val="brdtext"/>
        <w:rPr>
          <w:i/>
          <w:iCs/>
        </w:rPr>
      </w:pPr>
      <w:r>
        <w:rPr>
          <w:i/>
          <w:iCs/>
        </w:rPr>
        <w:t xml:space="preserve">För att bedömarna </w:t>
      </w:r>
      <w:r w:rsidR="00A4417C">
        <w:rPr>
          <w:i/>
          <w:iCs/>
        </w:rPr>
        <w:t xml:space="preserve">ska </w:t>
      </w:r>
      <w:r>
        <w:rPr>
          <w:i/>
          <w:iCs/>
        </w:rPr>
        <w:t>få en ansökan för bedömning MÅSTE de formella kraven för ansökan vara uppfyllda. Var därför noga med att kontrollera att dessa är uppfyllda INNAN ni skickar in ansökan</w:t>
      </w:r>
      <w:r w:rsidR="003B270E">
        <w:rPr>
          <w:i/>
          <w:iCs/>
        </w:rPr>
        <w:t xml:space="preserve"> (se utlysningstext och checklistan nedan)</w:t>
      </w:r>
      <w:r>
        <w:rPr>
          <w:i/>
          <w:iCs/>
        </w:rPr>
        <w:t>.</w:t>
      </w:r>
    </w:p>
    <w:p w:rsidR="007D2AD4" w:rsidP="12549C4A" w14:paraId="0045A7C7" w14:textId="5535A6A1">
      <w:pPr>
        <w:pStyle w:val="brdtext"/>
        <w:rPr>
          <w:i/>
          <w:iCs/>
        </w:rPr>
      </w:pPr>
      <w:r w:rsidRPr="12549C4A">
        <w:rPr>
          <w:i/>
          <w:iCs/>
        </w:rPr>
        <w:t xml:space="preserve">Ansökan kommer att bedömas av experter med nedanstående bedömningskriterier som grund. </w:t>
      </w:r>
      <w:r w:rsidRPr="12549C4A">
        <w:rPr>
          <w:i/>
          <w:iCs/>
          <w:u w:val="single"/>
        </w:rPr>
        <w:t xml:space="preserve">Det är därför av största vikt att ni fokuserar på att beskriva det bedömarna behöver förstå för att betygssätta </w:t>
      </w:r>
      <w:r w:rsidRPr="12549C4A" w:rsidR="34170C78">
        <w:rPr>
          <w:i/>
          <w:iCs/>
          <w:u w:val="single"/>
        </w:rPr>
        <w:t xml:space="preserve">enligt </w:t>
      </w:r>
      <w:r w:rsidRPr="12549C4A">
        <w:rPr>
          <w:i/>
          <w:iCs/>
          <w:u w:val="single"/>
        </w:rPr>
        <w:t>nedanstående kriterier.</w:t>
      </w:r>
      <w:r w:rsidRPr="12549C4A">
        <w:rPr>
          <w:i/>
          <w:iCs/>
        </w:rPr>
        <w:t xml:space="preserve"> Se därför punkterna </w:t>
      </w:r>
      <w:r w:rsidRPr="12549C4A" w:rsidR="00DB6FFD">
        <w:rPr>
          <w:i/>
          <w:iCs/>
        </w:rPr>
        <w:t>nedan</w:t>
      </w:r>
      <w:r w:rsidRPr="12549C4A">
        <w:rPr>
          <w:i/>
          <w:iCs/>
        </w:rPr>
        <w:t xml:space="preserve"> som en checklista för vad er projektbeskrivning behöver svara på. </w:t>
      </w:r>
    </w:p>
    <w:p w:rsidR="005A4C79" w:rsidRPr="00472B91" w:rsidP="00AD7902" w14:paraId="0D5C989F" w14:textId="1F520F37">
      <w:pPr>
        <w:pStyle w:val="Heading2"/>
        <w:rPr>
          <w:rFonts w:ascii="Times New Roman" w:hAnsi="Times New Roman" w:cs="Times New Roman"/>
          <w:i/>
          <w:sz w:val="24"/>
          <w:szCs w:val="24"/>
        </w:rPr>
      </w:pPr>
      <w:r w:rsidRPr="00472B91">
        <w:rPr>
          <w:rFonts w:ascii="Times New Roman" w:hAnsi="Times New Roman" w:cs="Times New Roman"/>
          <w:i/>
          <w:sz w:val="24"/>
          <w:szCs w:val="24"/>
        </w:rPr>
        <w:t>Bedömningskriterier</w:t>
      </w:r>
    </w:p>
    <w:p w:rsidR="00951289" w:rsidRPr="00D83FF2" w:rsidP="00AD7902" w14:paraId="20842FBD" w14:textId="4D888966">
      <w:pPr>
        <w:pStyle w:val="Heading3"/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</w:pPr>
      <w:r w:rsidRPr="00D83FF2"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  <w:t>Aktörer (</w:t>
      </w:r>
      <w:r w:rsidRPr="00D83FF2" w:rsidR="00A401F3"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  <w:t xml:space="preserve">viktas med </w:t>
      </w:r>
      <w:r w:rsidRPr="00D83FF2">
        <w:rPr>
          <w:rFonts w:ascii="Times New Roman" w:hAnsi="Times New Roman" w:cs="Times New Roman"/>
          <w:b w:val="0"/>
          <w:bCs w:val="0"/>
          <w:i/>
          <w:iCs/>
          <w:szCs w:val="24"/>
          <w:u w:val="single"/>
        </w:rPr>
        <w:t>50 %)</w:t>
      </w:r>
    </w:p>
    <w:p w:rsidR="00951289" w:rsidRPr="00465543" w:rsidP="54471C3B" w14:paraId="0A2839A9" w14:textId="5903919C">
      <w:pPr>
        <w:pStyle w:val="Heading4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54471C3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Vi bedömer:</w:t>
      </w:r>
    </w:p>
    <w:p w:rsidR="00826550" w:rsidRPr="00826550" w:rsidP="0FF4CD7F" w14:paraId="30D4ABAD" w14:textId="2B93E513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 xml:space="preserve">Aktörens/aktörernas samlade kompetens och erfarenhet av att arbeta med komplexa systemfrågor i offentlig sektor. </w:t>
      </w:r>
    </w:p>
    <w:p w:rsidR="00826550" w:rsidRPr="00826550" w:rsidP="0FF4CD7F" w14:paraId="73DE3CB0" w14:textId="3BAD1BA0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 xml:space="preserve">Teamets förmåga att </w:t>
      </w:r>
      <w:r w:rsidRPr="0FF4CD7F" w:rsidR="0D382178">
        <w:rPr>
          <w:i/>
          <w:iCs/>
          <w:noProof w:val="0"/>
          <w:lang w:val="sv-SE"/>
        </w:rPr>
        <w:t>facilitera</w:t>
      </w:r>
      <w:r w:rsidRPr="0FF4CD7F" w:rsidR="0D382178">
        <w:rPr>
          <w:i/>
          <w:iCs/>
          <w:noProof w:val="0"/>
          <w:lang w:val="sv-SE"/>
        </w:rPr>
        <w:t xml:space="preserve"> gemensam analys, lärande, processutveckling och förnyelse i högsta statsförvaltningens miljöer. </w:t>
      </w:r>
    </w:p>
    <w:p w:rsidR="00826550" w:rsidRPr="00826550" w:rsidP="0FF4CD7F" w14:paraId="0E6B3376" w14:textId="55B5249B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 xml:space="preserve">Erfarenhet av metoder för systeminnovation, policyutveckling, styrning och offentligt förändringsarbete. </w:t>
      </w:r>
    </w:p>
    <w:p w:rsidR="00826550" w:rsidRPr="00826550" w:rsidP="0FF4CD7F" w14:paraId="2850058F" w14:textId="2CAD31CF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 xml:space="preserve">Projektledarens och nyckelpersonernas förmåga att skapa förtroende, leda komplexa processer och hantera känsliga eller sekretessbelagda sammanhang. </w:t>
      </w:r>
    </w:p>
    <w:p w:rsidR="00826550" w:rsidRPr="00826550" w:rsidP="0FF4CD7F" w14:paraId="4C1467F7" w14:textId="596336A8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 xml:space="preserve">Hur väl teamets kompetenser kompletterar varandra, inklusive analys, </w:t>
      </w:r>
      <w:r w:rsidRPr="0FF4CD7F" w:rsidR="0D382178">
        <w:rPr>
          <w:i/>
          <w:iCs/>
          <w:noProof w:val="0"/>
          <w:lang w:val="sv-SE"/>
        </w:rPr>
        <w:t>facilitering</w:t>
      </w:r>
      <w:r w:rsidRPr="0FF4CD7F" w:rsidR="0D382178">
        <w:rPr>
          <w:i/>
          <w:iCs/>
          <w:noProof w:val="0"/>
          <w:lang w:val="sv-SE"/>
        </w:rPr>
        <w:t xml:space="preserve">, design av lärandeprocesser och organisationsutveckling. </w:t>
      </w:r>
    </w:p>
    <w:p w:rsidR="00826550" w:rsidRPr="00826550" w:rsidP="0FF4CD7F" w14:paraId="5417BA21" w14:textId="60413803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>Hur teamet beskriver sin förmåga att anpassa arbetssätt och metodik till olika statsförvaltningsmiljöer.</w:t>
      </w:r>
    </w:p>
    <w:p w:rsidR="00826550" w:rsidRPr="00826550" w:rsidP="0FF4CD7F" w14:paraId="40209615" w14:textId="03F3C725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>Teamets förståelse för beredningsprocesser och arbetssätt i högsta statsförvaltningen.</w:t>
      </w:r>
    </w:p>
    <w:p w:rsidR="00826550" w:rsidRPr="00826550" w:rsidP="0FF4CD7F" w14:paraId="01B61D91" w14:textId="61EC25EE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FF4CD7F" w:rsidR="0D382178">
        <w:rPr>
          <w:i/>
          <w:iCs/>
          <w:noProof w:val="0"/>
          <w:lang w:val="sv-SE"/>
        </w:rPr>
        <w:t>Hur väl det ekonomiska bidraget, deltagande, makt och inflytande fördelas jämställt mellan kvinnor och män i projektteamet.</w:t>
      </w:r>
    </w:p>
    <w:p w:rsidR="009C38D8" w:rsidRPr="00D83FF2" w:rsidP="00A401F3" w14:paraId="69DDD242" w14:textId="429900BE">
      <w:pPr>
        <w:pStyle w:val="Heading2"/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Potential (</w:t>
      </w:r>
      <w:r w:rsidRPr="00D83FF2" w:rsidR="00A401F3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 xml:space="preserve">viktas med </w:t>
      </w: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30 %)</w:t>
      </w:r>
    </w:p>
    <w:p w:rsidR="009C38D8" w:rsidRPr="00E154B2" w:rsidP="009C38D8" w14:paraId="7DD82E8D" w14:textId="77777777">
      <w:pPr>
        <w:spacing w:after="200" w:line="276" w:lineRule="auto"/>
        <w:rPr>
          <w:rFonts w:eastAsiaTheme="majorEastAsia"/>
          <w:i/>
          <w:color w:val="164D0A"/>
        </w:rPr>
      </w:pPr>
      <w:r w:rsidRPr="041CB45A">
        <w:rPr>
          <w:i/>
          <w:iCs/>
        </w:rPr>
        <w:t>Vi bedömer:</w:t>
      </w:r>
    </w:p>
    <w:p w:rsidR="6A51BB6E" w:rsidP="46053018" w14:paraId="61918B0B" w14:textId="2A1D965A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46053018">
        <w:rPr>
          <w:i/>
          <w:iCs/>
          <w:noProof w:val="0"/>
          <w:lang w:val="sv-SE"/>
        </w:rPr>
        <w:t xml:space="preserve">Hur väl projektförslaget kan bidra till att stärka högsta statsförvaltningens förmåga att arbeta med </w:t>
      </w:r>
      <w:r w:rsidRPr="46053018" w:rsidR="47788F16">
        <w:rPr>
          <w:i/>
          <w:iCs/>
          <w:noProof w:val="0"/>
          <w:lang w:val="sv-SE"/>
        </w:rPr>
        <w:t>policy</w:t>
      </w:r>
      <w:r w:rsidRPr="46053018">
        <w:rPr>
          <w:i/>
          <w:iCs/>
          <w:noProof w:val="0"/>
          <w:lang w:val="sv-SE"/>
        </w:rPr>
        <w:t>innovation och hantera komplexa systemfrågor.</w:t>
      </w:r>
    </w:p>
    <w:p w:rsidR="6A51BB6E" w:rsidP="041CB45A" w14:paraId="51D759D0" w14:textId="66EC6E73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41CB45A">
        <w:rPr>
          <w:i/>
          <w:iCs/>
          <w:noProof w:val="0"/>
          <w:lang w:val="sv-SE"/>
        </w:rPr>
        <w:t>I vilken grad projektet förväntas bidra till varaktig kapacitetsuppbyggnad, lärande och förnyelse.</w:t>
      </w:r>
    </w:p>
    <w:p w:rsidR="6A51BB6E" w:rsidP="041CB45A" w14:paraId="3DC75E02" w14:textId="506CFCB0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41CB45A">
        <w:rPr>
          <w:i/>
          <w:iCs/>
          <w:noProof w:val="0"/>
          <w:lang w:val="sv-SE"/>
        </w:rPr>
        <w:t>Hur trovärdig kopplingen är mellan det föreslagna upplägget och utlysningens syfte.</w:t>
      </w:r>
    </w:p>
    <w:p w:rsidR="6A51BB6E" w:rsidP="041CB45A" w14:paraId="18049550" w14:textId="3E579927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41CB45A">
        <w:rPr>
          <w:i/>
          <w:iCs/>
          <w:noProof w:val="0"/>
          <w:lang w:val="sv-SE"/>
        </w:rPr>
        <w:t>Om projektet visar förståelse för ett systemorienterat arbetssätt och dess krav på iteration, helhetssyn och gemensam problembild.</w:t>
      </w:r>
    </w:p>
    <w:p w:rsidR="6A51BB6E" w:rsidP="041CB45A" w14:paraId="35F302BE" w14:textId="13CC5BD9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41CB45A">
        <w:rPr>
          <w:i/>
          <w:iCs/>
          <w:noProof w:val="0"/>
          <w:lang w:val="sv-SE"/>
        </w:rPr>
        <w:t>I vilken utsträckning projektet kan ge värde även bortom den specifika pilotmiljön.</w:t>
      </w:r>
    </w:p>
    <w:p w:rsidR="6A51BB6E" w:rsidP="041CB45A" w14:paraId="7428FBC8" w14:textId="5982C657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0" w:after="120" w:afterAutospacing="0" w:line="320" w:lineRule="atLeast"/>
        <w:ind w:left="720" w:right="0" w:hanging="360"/>
        <w:jc w:val="left"/>
        <w:rPr>
          <w:i/>
          <w:iCs/>
          <w:noProof w:val="0"/>
          <w:lang w:val="sv-SE"/>
        </w:rPr>
      </w:pPr>
      <w:r w:rsidRPr="041CB45A">
        <w:rPr>
          <w:i/>
          <w:iCs/>
          <w:noProof w:val="0"/>
          <w:lang w:val="sv-SE"/>
        </w:rPr>
        <w:t>Hur väl projektförslaget bidrar till ökad jämställdhet genom att integrera perspektiv kring kön och genus.</w:t>
      </w:r>
    </w:p>
    <w:p w:rsidR="009C38D8" w:rsidRPr="00D83FF2" w:rsidP="00A401F3" w14:paraId="3D087C7A" w14:textId="34039CFC">
      <w:pPr>
        <w:pStyle w:val="Heading2"/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Genomförbarhet (</w:t>
      </w:r>
      <w:r w:rsidRPr="00D83FF2" w:rsidR="00A401F3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 xml:space="preserve">viktas med </w:t>
      </w:r>
      <w:r w:rsidRPr="00D83FF2"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  <w:t>20 %)</w:t>
      </w:r>
    </w:p>
    <w:p w:rsidR="009C38D8" w:rsidRPr="00E154B2" w:rsidP="009C38D8" w14:paraId="099C2878" w14:textId="77777777">
      <w:pPr>
        <w:rPr>
          <w:i/>
          <w:iCs/>
        </w:rPr>
      </w:pPr>
      <w:r w:rsidRPr="00E154B2">
        <w:rPr>
          <w:i/>
          <w:iCs/>
        </w:rPr>
        <w:t>Vi bedömer:</w:t>
      </w:r>
    </w:p>
    <w:p w:rsidR="009C38D8" w:rsidRPr="00E154B2" w:rsidP="12549C4A" w14:paraId="46C93665" w14:textId="7B522974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12549C4A">
        <w:rPr>
          <w:i/>
          <w:iCs/>
        </w:rPr>
        <w:t>Hur realistiskt och genomförbart förslaget är som kapacitetsprogram (snarare än detalj</w:t>
      </w:r>
      <w:r w:rsidRPr="12549C4A" w:rsidR="6F670D37">
        <w:rPr>
          <w:i/>
          <w:iCs/>
        </w:rPr>
        <w:t xml:space="preserve">erna i </w:t>
      </w:r>
      <w:r w:rsidRPr="12549C4A">
        <w:rPr>
          <w:i/>
          <w:iCs/>
        </w:rPr>
        <w:t>design</w:t>
      </w:r>
      <w:r w:rsidRPr="12549C4A" w:rsidR="1295DF2A">
        <w:rPr>
          <w:i/>
          <w:iCs/>
        </w:rPr>
        <w:t>en</w:t>
      </w:r>
      <w:r w:rsidRPr="12549C4A">
        <w:rPr>
          <w:i/>
          <w:iCs/>
        </w:rPr>
        <w:t xml:space="preserve"> av innehåll</w:t>
      </w:r>
      <w:r w:rsidRPr="12549C4A" w:rsidR="5F06D669">
        <w:rPr>
          <w:i/>
          <w:iCs/>
        </w:rPr>
        <w:t>et</w:t>
      </w:r>
      <w:r w:rsidRPr="12549C4A">
        <w:rPr>
          <w:i/>
          <w:iCs/>
        </w:rPr>
        <w:t xml:space="preserve">). </w:t>
      </w:r>
    </w:p>
    <w:p w:rsidR="009C38D8" w:rsidRPr="00E154B2" w:rsidP="009C38D8" w14:paraId="3038A060" w14:textId="77777777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I vilken grad aktören/aktörerna visar förmåga att arbeta flexibelt, iterativt och </w:t>
      </w:r>
      <w:r w:rsidRPr="00E154B2">
        <w:rPr>
          <w:i/>
          <w:iCs/>
        </w:rPr>
        <w:t>situationsanpassat</w:t>
      </w:r>
      <w:r w:rsidRPr="00E154B2">
        <w:rPr>
          <w:i/>
          <w:iCs/>
        </w:rPr>
        <w:t xml:space="preserve"> i en komplex statsförvaltningsmiljö. </w:t>
      </w:r>
    </w:p>
    <w:p w:rsidR="009C38D8" w:rsidRPr="00E154B2" w:rsidP="009C38D8" w14:paraId="076D5AFF" w14:textId="77777777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väl projektplanen visar hur analys, lärande och praktisk tillämpning ska integreras. </w:t>
      </w:r>
    </w:p>
    <w:p w:rsidR="009C38D8" w:rsidRPr="00E154B2" w:rsidP="009C38D8" w14:paraId="09488D21" w14:textId="77777777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väl förslaget stödjer ett strukturerat lärande och dokumentation av metoder, insikter och arbetssätt. </w:t>
      </w:r>
    </w:p>
    <w:p w:rsidR="009C38D8" w:rsidRPr="00E154B2" w:rsidP="009C38D8" w14:paraId="3F5AF013" w14:textId="77777777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 xml:space="preserve">Hur tydligt och trovärdigt aktören/aktörerna beskriver organisation, resurser och process för att mobilisera rätt kompetenser vid rätt tid. </w:t>
      </w:r>
    </w:p>
    <w:p w:rsidR="009C38D8" w:rsidP="009C38D8" w14:paraId="1EB8CE83" w14:textId="77777777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00E154B2">
        <w:rPr>
          <w:i/>
          <w:iCs/>
        </w:rPr>
        <w:t>Hur väl projektet planerar för reflektion, återkoppling, kunskapsspridning och hållbar användning av resultaten efter projektets slut.</w:t>
      </w:r>
    </w:p>
    <w:p w:rsidR="00331167" w:rsidRPr="00331167" w:rsidP="00331167" w14:paraId="183BF953" w14:textId="277D0FBB">
      <w:pPr>
        <w:pStyle w:val="ListParagraph"/>
        <w:numPr>
          <w:ilvl w:val="0"/>
          <w:numId w:val="21"/>
        </w:numPr>
        <w:spacing w:after="120" w:line="320" w:lineRule="atLeast"/>
        <w:rPr>
          <w:i/>
          <w:iCs/>
        </w:rPr>
      </w:pPr>
      <w:r w:rsidRPr="00331167">
        <w:rPr>
          <w:i/>
          <w:iCs/>
        </w:rPr>
        <w:t>Hur väl könsfördelningen i projektteamet och perspektiv kring kön och genus har integrerats i projektplanen.</w:t>
      </w:r>
    </w:p>
    <w:p w:rsidR="00067B1C" w:rsidP="00067B1C" w14:paraId="28F804E5" w14:textId="0EFE0641">
      <w:pPr>
        <w:pStyle w:val="brdtext"/>
        <w:rPr>
          <w:i/>
          <w:iCs/>
        </w:rPr>
      </w:pPr>
      <w:r w:rsidRPr="00BC63D7">
        <w:rPr>
          <w:i/>
          <w:iCs/>
        </w:rPr>
        <w:t xml:space="preserve">Här </w:t>
      </w:r>
      <w:r w:rsidR="004A2E8B">
        <w:rPr>
          <w:i/>
          <w:iCs/>
        </w:rPr>
        <w:t xml:space="preserve">nedan </w:t>
      </w:r>
      <w:r w:rsidRPr="00BC63D7">
        <w:rPr>
          <w:i/>
          <w:iCs/>
        </w:rPr>
        <w:t>skriver ni er projektbeskrivning</w:t>
      </w:r>
      <w:r w:rsidRPr="00BC63D7" w:rsidR="002072C1">
        <w:rPr>
          <w:i/>
          <w:iCs/>
        </w:rPr>
        <w:t xml:space="preserve"> (ni kan dela upp texten med underrubriker</w:t>
      </w:r>
      <w:r w:rsidRPr="00BC63D7" w:rsidR="005A38DF">
        <w:rPr>
          <w:i/>
          <w:iCs/>
        </w:rPr>
        <w:t xml:space="preserve"> för ökad läsbarhet</w:t>
      </w:r>
      <w:r w:rsidR="00382727">
        <w:rPr>
          <w:i/>
          <w:iCs/>
        </w:rPr>
        <w:t>)</w:t>
      </w:r>
      <w:r w:rsidR="00BC63D7">
        <w:rPr>
          <w:i/>
          <w:iCs/>
        </w:rPr>
        <w:t>.</w:t>
      </w:r>
      <w:r w:rsidR="00325652">
        <w:rPr>
          <w:rFonts w:ascii="Arial" w:hAnsi="Arial" w:cs="Arial"/>
          <w:b/>
          <w:bCs/>
          <w:i/>
          <w:iCs/>
        </w:rPr>
        <w:t xml:space="preserve"> </w:t>
      </w:r>
      <w:r w:rsidRPr="0018431E" w:rsidR="00BC63D7">
        <w:rPr>
          <w:i/>
          <w:iCs/>
        </w:rPr>
        <w:t xml:space="preserve">Denna bilaga får vara maximalt </w:t>
      </w:r>
      <w:r w:rsidR="00BC63D7">
        <w:rPr>
          <w:i/>
          <w:iCs/>
        </w:rPr>
        <w:t>tio (10)</w:t>
      </w:r>
      <w:r w:rsidRPr="0018431E" w:rsidR="00BC63D7">
        <w:rPr>
          <w:i/>
          <w:iCs/>
        </w:rPr>
        <w:t xml:space="preserve"> A4-sidor. Behåll rubrikerna, och formateringen (12 punkter Times New Roman)</w:t>
      </w:r>
      <w:r w:rsidR="003D082E">
        <w:rPr>
          <w:i/>
          <w:iCs/>
        </w:rPr>
        <w:t>.</w:t>
      </w:r>
      <w:r w:rsidRPr="00520189" w:rsidR="00520189">
        <w:rPr>
          <w:i/>
          <w:iCs/>
        </w:rPr>
        <w:t xml:space="preserve"> </w:t>
      </w:r>
      <w:r w:rsidRPr="0018431E" w:rsidR="00520189">
        <w:rPr>
          <w:i/>
          <w:iCs/>
        </w:rPr>
        <w:t>Det är tillåtet att använda bilder och tabeller om ni anser att det är ett mer effektivt sätt att beskriva ert projekt.</w:t>
      </w:r>
    </w:p>
    <w:p w:rsidR="003D082E" w:rsidRPr="0020203F" w:rsidP="00067B1C" w14:paraId="09425B19" w14:textId="5456E15B">
      <w:pPr>
        <w:pStyle w:val="brdtext"/>
        <w:rPr>
          <w:b/>
          <w:bCs/>
          <w:i/>
          <w:iCs/>
        </w:rPr>
      </w:pPr>
      <w:r w:rsidRPr="0020203F">
        <w:rPr>
          <w:b/>
          <w:bCs/>
          <w:i/>
          <w:iCs/>
        </w:rPr>
        <w:t>Radera all kursiv hjälptext</w:t>
      </w:r>
      <w:r w:rsidRPr="0020203F" w:rsidR="007E413E">
        <w:rPr>
          <w:b/>
          <w:bCs/>
          <w:i/>
          <w:iCs/>
        </w:rPr>
        <w:t>,</w:t>
      </w:r>
      <w:r w:rsidRPr="0020203F">
        <w:rPr>
          <w:b/>
          <w:bCs/>
          <w:i/>
          <w:iCs/>
        </w:rPr>
        <w:t xml:space="preserve"> </w:t>
      </w:r>
      <w:r w:rsidRPr="0020203F" w:rsidR="007E413E">
        <w:rPr>
          <w:b/>
          <w:bCs/>
          <w:i/>
          <w:iCs/>
        </w:rPr>
        <w:t>samt</w:t>
      </w:r>
      <w:r w:rsidRPr="0020203F">
        <w:rPr>
          <w:b/>
          <w:bCs/>
          <w:i/>
          <w:iCs/>
        </w:rPr>
        <w:t xml:space="preserve"> checklistan </w:t>
      </w:r>
      <w:r w:rsidRPr="0020203F" w:rsidR="007E413E">
        <w:rPr>
          <w:b/>
          <w:bCs/>
          <w:i/>
          <w:iCs/>
        </w:rPr>
        <w:t xml:space="preserve">längst ner, </w:t>
      </w:r>
      <w:r w:rsidRPr="0020203F">
        <w:rPr>
          <w:b/>
          <w:bCs/>
          <w:i/>
          <w:iCs/>
        </w:rPr>
        <w:t xml:space="preserve">innan ni skickar in. </w:t>
      </w:r>
    </w:p>
    <w:p w:rsidR="00280D24" w:rsidRPr="009B1543" w:rsidP="00280D24" w14:paraId="24AAAA83" w14:textId="77777777">
      <w:pPr>
        <w:pStyle w:val="Heading1"/>
        <w:rPr>
          <w:sz w:val="40"/>
          <w:szCs w:val="40"/>
        </w:rPr>
      </w:pPr>
      <w:r w:rsidRPr="009B1543">
        <w:rPr>
          <w:sz w:val="40"/>
          <w:szCs w:val="40"/>
        </w:rPr>
        <w:t>Projekttitel</w:t>
      </w:r>
    </w:p>
    <w:p w:rsidR="00280D24" w:rsidRPr="0083638E" w:rsidP="12549C4A" w14:paraId="425C19D7" w14:textId="5C29B5A6">
      <w:pPr>
        <w:pStyle w:val="brdtext"/>
        <w:rPr>
          <w:i/>
          <w:iCs/>
        </w:rPr>
      </w:pPr>
      <w:r w:rsidRPr="12549C4A">
        <w:rPr>
          <w:i/>
          <w:iCs/>
        </w:rPr>
        <w:t>Ange projektets namn</w:t>
      </w:r>
      <w:r w:rsidRPr="12549C4A" w:rsidR="682887E5">
        <w:rPr>
          <w:i/>
          <w:iCs/>
        </w:rPr>
        <w:t>.</w:t>
      </w:r>
    </w:p>
    <w:p w:rsidR="009D2B99" w:rsidRPr="00780F5C" w:rsidP="00780F5C" w14:paraId="10179329" w14:textId="77777777">
      <w:pPr>
        <w:pStyle w:val="Heading3"/>
        <w:rPr>
          <w:rStyle w:val="Strong"/>
        </w:rPr>
      </w:pPr>
      <w:r w:rsidRPr="00780F5C">
        <w:rPr>
          <w:rStyle w:val="Strong"/>
          <w:b/>
          <w:bCs/>
          <w:iCs/>
          <w:sz w:val="28"/>
          <w:szCs w:val="28"/>
        </w:rPr>
        <w:t>1. Sammanfattning av ansökan</w:t>
      </w:r>
    </w:p>
    <w:p w:rsidR="009D2B99" w:rsidRPr="00FE0197" w:rsidP="12549C4A" w14:paraId="7557824F" w14:textId="3494F511">
      <w:pPr>
        <w:pStyle w:val="NormalWeb"/>
        <w:spacing w:line="300" w:lineRule="atLeast"/>
        <w:rPr>
          <w:i/>
          <w:iCs/>
        </w:rPr>
      </w:pPr>
      <w:r w:rsidRPr="12549C4A">
        <w:rPr>
          <w:i/>
          <w:iCs/>
        </w:rPr>
        <w:t xml:space="preserve">Kort översikt av vad ni avser att göra, er roll som </w:t>
      </w:r>
      <w:r w:rsidRPr="12549C4A" w:rsidR="5F8F35A9">
        <w:rPr>
          <w:i/>
          <w:iCs/>
        </w:rPr>
        <w:t>aktör eller aktörsgrupp</w:t>
      </w:r>
      <w:r w:rsidRPr="12549C4A">
        <w:rPr>
          <w:i/>
          <w:iCs/>
        </w:rPr>
        <w:t xml:space="preserve"> och hur ni uppfyller syftet med utlysningen.</w:t>
      </w:r>
    </w:p>
    <w:p w:rsidR="009D2B99" w:rsidRPr="00780F5C" w:rsidP="00780F5C" w14:paraId="392F02F7" w14:textId="77777777">
      <w:pPr>
        <w:pStyle w:val="Heading2"/>
      </w:pPr>
      <w:r w:rsidRPr="00780F5C">
        <w:rPr>
          <w:rStyle w:val="Strong"/>
          <w:b/>
          <w:bCs/>
        </w:rPr>
        <w:t>2. Förståelse av uppdraget och utlysningens syfte</w:t>
      </w:r>
    </w:p>
    <w:p w:rsidR="009D2B99" w:rsidRPr="00FE0197" w:rsidP="00FE0197" w14:paraId="7B764D73" w14:textId="58494E6F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 xml:space="preserve">Beskriv hur ni förstår uppdraget, statsförvaltningens behov och hur ert förslag stödjer </w:t>
      </w:r>
      <w:r w:rsidRPr="009F4107">
        <w:rPr>
          <w:i/>
          <w:iCs/>
        </w:rPr>
        <w:t>SustainGovs</w:t>
      </w:r>
      <w:r w:rsidRPr="009F4107">
        <w:rPr>
          <w:i/>
          <w:iCs/>
        </w:rPr>
        <w:t xml:space="preserve"> mission och mål för insatsen.</w:t>
      </w:r>
    </w:p>
    <w:p w:rsidR="009D2B99" w:rsidRPr="00780F5C" w:rsidP="00780F5C" w14:paraId="04862C4B" w14:textId="77777777">
      <w:pPr>
        <w:pStyle w:val="Heading3"/>
        <w:rPr>
          <w:rStyle w:val="Strong"/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>3. Föreslaget upplägg för kapacitetsprogrammet</w:t>
      </w:r>
    </w:p>
    <w:p w:rsidR="00325DE9" w:rsidP="00325DE9" w14:paraId="004DFC0B" w14:textId="0E8606CE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de föreslagna modulerna/faserna, arbetssättet och hur ni bygger systemförståelse, analyser och testmoment.</w:t>
      </w:r>
      <w:r w:rsidR="00552B5A">
        <w:rPr>
          <w:i/>
          <w:iCs/>
        </w:rPr>
        <w:t xml:space="preserve"> Faserna </w:t>
      </w:r>
      <w:r w:rsidR="00A051F4">
        <w:rPr>
          <w:i/>
          <w:iCs/>
        </w:rPr>
        <w:t>(se kap 4, Vad finansierar vi, i utlysningstexten):</w:t>
      </w:r>
    </w:p>
    <w:p w:rsidR="00325DE9" w:rsidP="00325DE9" w14:paraId="6082F949" w14:textId="77777777">
      <w:pPr>
        <w:pStyle w:val="NormalWeb"/>
        <w:numPr>
          <w:ilvl w:val="0"/>
          <w:numId w:val="23"/>
        </w:numPr>
        <w:spacing w:line="300" w:lineRule="atLeast"/>
        <w:rPr>
          <w:i/>
          <w:iCs/>
        </w:rPr>
      </w:pPr>
      <w:r>
        <w:rPr>
          <w:i/>
          <w:iCs/>
        </w:rPr>
        <w:t>F</w:t>
      </w:r>
      <w:r w:rsidR="00552B5A">
        <w:rPr>
          <w:i/>
          <w:iCs/>
        </w:rPr>
        <w:t>örberedelse och gemensam förankring</w:t>
      </w:r>
    </w:p>
    <w:p w:rsidR="00325DE9" w:rsidP="00325DE9" w14:paraId="685FA303" w14:textId="77777777">
      <w:pPr>
        <w:pStyle w:val="NormalWeb"/>
        <w:numPr>
          <w:ilvl w:val="0"/>
          <w:numId w:val="23"/>
        </w:numPr>
        <w:spacing w:line="300" w:lineRule="atLeast"/>
        <w:rPr>
          <w:i/>
          <w:iCs/>
        </w:rPr>
      </w:pPr>
      <w:r>
        <w:rPr>
          <w:i/>
          <w:iCs/>
        </w:rPr>
        <w:t>I</w:t>
      </w:r>
      <w:r w:rsidR="00552B5A">
        <w:rPr>
          <w:i/>
          <w:iCs/>
        </w:rPr>
        <w:t>ntroduktion och gemensam förståelse av n</w:t>
      </w:r>
      <w:r>
        <w:rPr>
          <w:i/>
          <w:iCs/>
        </w:rPr>
        <w:t>u</w:t>
      </w:r>
      <w:r w:rsidR="00552B5A">
        <w:rPr>
          <w:i/>
          <w:iCs/>
        </w:rPr>
        <w:t>läget</w:t>
      </w:r>
    </w:p>
    <w:p w:rsidR="00325DE9" w:rsidP="00325DE9" w14:paraId="005557A9" w14:textId="77777777">
      <w:pPr>
        <w:pStyle w:val="NormalWeb"/>
        <w:numPr>
          <w:ilvl w:val="0"/>
          <w:numId w:val="23"/>
        </w:numPr>
        <w:spacing w:line="300" w:lineRule="atLeast"/>
        <w:rPr>
          <w:i/>
          <w:iCs/>
        </w:rPr>
      </w:pPr>
      <w:r>
        <w:rPr>
          <w:i/>
          <w:iCs/>
        </w:rPr>
        <w:t>F</w:t>
      </w:r>
      <w:r w:rsidR="00FE315C">
        <w:rPr>
          <w:i/>
          <w:iCs/>
        </w:rPr>
        <w:t>ördjupad systemanalys och kapacitetsuppbyggnad</w:t>
      </w:r>
    </w:p>
    <w:p w:rsidR="00325DE9" w:rsidP="00325DE9" w14:paraId="38D1591F" w14:textId="77777777">
      <w:pPr>
        <w:pStyle w:val="NormalWeb"/>
        <w:numPr>
          <w:ilvl w:val="0"/>
          <w:numId w:val="23"/>
        </w:numPr>
        <w:spacing w:line="300" w:lineRule="atLeast"/>
        <w:rPr>
          <w:i/>
          <w:iCs/>
        </w:rPr>
      </w:pPr>
      <w:r>
        <w:rPr>
          <w:i/>
          <w:iCs/>
        </w:rPr>
        <w:t>P</w:t>
      </w:r>
      <w:r w:rsidR="00FE315C">
        <w:rPr>
          <w:i/>
          <w:iCs/>
        </w:rPr>
        <w:t>raktisk tillämpning och utveckling av arbetssätt</w:t>
      </w:r>
    </w:p>
    <w:p w:rsidR="009D2B99" w:rsidRPr="00FE0197" w:rsidP="00325DE9" w14:paraId="6EB15980" w14:textId="06DA8D50">
      <w:pPr>
        <w:pStyle w:val="NormalWeb"/>
        <w:numPr>
          <w:ilvl w:val="0"/>
          <w:numId w:val="23"/>
        </w:numPr>
        <w:spacing w:line="300" w:lineRule="atLeast"/>
        <w:rPr>
          <w:i/>
          <w:iCs/>
        </w:rPr>
      </w:pPr>
      <w:r>
        <w:rPr>
          <w:i/>
          <w:iCs/>
        </w:rPr>
        <w:t>R</w:t>
      </w:r>
      <w:r w:rsidR="00A30F45">
        <w:rPr>
          <w:i/>
          <w:iCs/>
        </w:rPr>
        <w:t xml:space="preserve">eflektion, lärande och vidareutveckling </w:t>
      </w:r>
    </w:p>
    <w:p w:rsidR="009D2B99" w:rsidRPr="00780F5C" w:rsidP="00780F5C" w14:paraId="24C36EE0" w14:textId="77777777">
      <w:pPr>
        <w:pStyle w:val="Heading3"/>
        <w:rPr>
          <w:rStyle w:val="Strong"/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>4. Genomförandeplan och metodik</w:t>
      </w:r>
    </w:p>
    <w:p w:rsidR="009D2B99" w:rsidRPr="00FE0197" w:rsidP="00FE0197" w14:paraId="126ABB79" w14:textId="6627AFB2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hur arbetet struktureras, genomförs och itereras; inklusive hur ni anpassar upplägget i matchningsfasen.</w:t>
      </w:r>
    </w:p>
    <w:p w:rsidR="009D2B99" w:rsidRPr="00780F5C" w:rsidP="00780F5C" w14:paraId="23A6BFA4" w14:textId="77777777">
      <w:pPr>
        <w:pStyle w:val="Heading3"/>
        <w:rPr>
          <w:rStyle w:val="Strong"/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>5. Kompetenser och team</w:t>
      </w:r>
    </w:p>
    <w:p w:rsidR="009D2B99" w:rsidRPr="00FE0197" w:rsidP="00FE0197" w14:paraId="1B014207" w14:textId="139FACB1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 xml:space="preserve">Beskriv teamets samlade kompetens (policyinnovation, systemsyn, </w:t>
      </w:r>
      <w:r w:rsidRPr="009F4107">
        <w:rPr>
          <w:i/>
          <w:iCs/>
        </w:rPr>
        <w:t>facilitering</w:t>
      </w:r>
      <w:r w:rsidRPr="009F4107">
        <w:rPr>
          <w:i/>
          <w:iCs/>
        </w:rPr>
        <w:t xml:space="preserve">, analys, lärande) och hur ni säkerställer </w:t>
      </w:r>
      <w:r w:rsidRPr="009F4107">
        <w:rPr>
          <w:i/>
          <w:iCs/>
        </w:rPr>
        <w:t>senioritet</w:t>
      </w:r>
      <w:r w:rsidRPr="009F4107">
        <w:rPr>
          <w:i/>
          <w:iCs/>
        </w:rPr>
        <w:t xml:space="preserve"> och tillgång.</w:t>
      </w:r>
    </w:p>
    <w:p w:rsidR="009D2B99" w:rsidRPr="00780F5C" w:rsidP="12549C4A" w14:paraId="1A4EBCCB" w14:textId="23EDC7A5">
      <w:pPr>
        <w:pStyle w:val="Heading3"/>
        <w:rPr>
          <w:rStyle w:val="Strong"/>
          <w:b/>
          <w:bCs/>
          <w:sz w:val="28"/>
          <w:szCs w:val="28"/>
        </w:rPr>
      </w:pPr>
      <w:r w:rsidRPr="12549C4A">
        <w:rPr>
          <w:rStyle w:val="Strong"/>
          <w:b/>
          <w:bCs/>
          <w:sz w:val="28"/>
          <w:szCs w:val="28"/>
        </w:rPr>
        <w:t xml:space="preserve">6. </w:t>
      </w:r>
      <w:r w:rsidRPr="12549C4A" w:rsidR="508F18A8">
        <w:rPr>
          <w:rStyle w:val="Strong"/>
          <w:b/>
          <w:bCs/>
          <w:sz w:val="28"/>
          <w:szCs w:val="28"/>
        </w:rPr>
        <w:t>Aktörsgrupp</w:t>
      </w:r>
      <w:r w:rsidRPr="12549C4A">
        <w:rPr>
          <w:rStyle w:val="Strong"/>
          <w:b/>
          <w:bCs/>
          <w:sz w:val="28"/>
          <w:szCs w:val="28"/>
        </w:rPr>
        <w:t xml:space="preserve"> och roller (om flera aktörer)</w:t>
      </w:r>
    </w:p>
    <w:p w:rsidR="009D2B99" w:rsidRPr="00FE0197" w:rsidP="12549C4A" w14:paraId="6FE299C0" w14:textId="19A7C165">
      <w:pPr>
        <w:pStyle w:val="NormalWeb"/>
        <w:spacing w:line="300" w:lineRule="atLeast"/>
        <w:rPr>
          <w:i/>
          <w:iCs/>
        </w:rPr>
      </w:pPr>
      <w:r w:rsidRPr="12549C4A">
        <w:rPr>
          <w:i/>
          <w:iCs/>
        </w:rPr>
        <w:t xml:space="preserve">Beskriv hur </w:t>
      </w:r>
      <w:r w:rsidRPr="12549C4A" w:rsidR="7FABBCB7">
        <w:rPr>
          <w:i/>
          <w:iCs/>
        </w:rPr>
        <w:t>aktörsgruppen</w:t>
      </w:r>
      <w:r w:rsidRPr="12549C4A">
        <w:rPr>
          <w:i/>
          <w:iCs/>
        </w:rPr>
        <w:t xml:space="preserve"> fungerar som en samlad </w:t>
      </w:r>
      <w:r w:rsidRPr="12549C4A" w:rsidR="71574FB2">
        <w:rPr>
          <w:i/>
          <w:iCs/>
        </w:rPr>
        <w:t>helhet</w:t>
      </w:r>
      <w:r w:rsidRPr="12549C4A">
        <w:rPr>
          <w:i/>
          <w:iCs/>
        </w:rPr>
        <w:t>, rollfördelning, styrning och hur ni säkerställer enhetligt genomförande.</w:t>
      </w:r>
    </w:p>
    <w:p w:rsidR="002C7A11" w:rsidRPr="002C7A11" w:rsidP="002C7A11" w14:paraId="76B9459C" w14:textId="5137D017">
      <w:pPr>
        <w:pStyle w:val="Heading3"/>
        <w:rPr>
          <w:iCs/>
          <w:sz w:val="28"/>
          <w:szCs w:val="28"/>
        </w:rPr>
      </w:pPr>
      <w:r w:rsidRPr="00780F5C">
        <w:rPr>
          <w:rStyle w:val="Strong"/>
          <w:b/>
          <w:bCs/>
          <w:iCs/>
          <w:sz w:val="28"/>
          <w:szCs w:val="28"/>
        </w:rPr>
        <w:t xml:space="preserve">7. Sekretess, säkerhet och arbetssätt i </w:t>
      </w:r>
      <w:r>
        <w:rPr>
          <w:rStyle w:val="Strong"/>
          <w:b/>
          <w:bCs/>
          <w:iCs/>
          <w:sz w:val="28"/>
          <w:szCs w:val="28"/>
        </w:rPr>
        <w:t>statsförvaltningen</w:t>
      </w:r>
    </w:p>
    <w:p w:rsidR="009D2B99" w:rsidRPr="00FE0197" w:rsidP="00FE0197" w14:paraId="340A630B" w14:textId="3A2940EF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er förmåga att arbeta i miljöer med sekretess och säkerhetskrav samt hur ni hanterar informationsflöden och känsligt material.</w:t>
      </w:r>
    </w:p>
    <w:p w:rsidR="009D2B99" w:rsidRPr="002C7A11" w:rsidP="009D2B99" w14:paraId="0D867258" w14:textId="77777777">
      <w:pPr>
        <w:pStyle w:val="Heading2"/>
        <w:spacing w:line="300" w:lineRule="atLeast"/>
        <w:rPr>
          <w:rStyle w:val="Strong"/>
        </w:rPr>
      </w:pPr>
      <w:r w:rsidRPr="002C7A11">
        <w:rPr>
          <w:rStyle w:val="Strong"/>
          <w:b/>
          <w:bCs/>
        </w:rPr>
        <w:t>8. Arbetssätt för lärande och dokumentation</w:t>
      </w:r>
    </w:p>
    <w:p w:rsidR="009D2B99" w:rsidRPr="00E809E4" w:rsidP="00E809E4" w14:paraId="394D0775" w14:textId="08AF1DCA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hur ni säkerställer löpande lärande, reflektion, dokumentation och hur resultaten ska kunna skalas.</w:t>
      </w:r>
    </w:p>
    <w:p w:rsidR="009D2B99" w:rsidRPr="002C7A11" w:rsidP="009D2B99" w14:paraId="5B23F1B0" w14:textId="24C4FF02">
      <w:pPr>
        <w:pStyle w:val="Heading2"/>
        <w:spacing w:line="300" w:lineRule="atLeast"/>
        <w:rPr>
          <w:rStyle w:val="Strong"/>
        </w:rPr>
      </w:pPr>
      <w:r w:rsidRPr="12549C4A">
        <w:rPr>
          <w:rStyle w:val="Strong"/>
          <w:b/>
          <w:bCs/>
        </w:rPr>
        <w:t>9. Referenscase (särskild</w:t>
      </w:r>
      <w:r w:rsidRPr="12549C4A" w:rsidR="38547073">
        <w:rPr>
          <w:rStyle w:val="Strong"/>
          <w:b/>
          <w:bCs/>
        </w:rPr>
        <w:t>a</w:t>
      </w:r>
      <w:r w:rsidRPr="12549C4A">
        <w:rPr>
          <w:rStyle w:val="Strong"/>
          <w:b/>
          <w:bCs/>
        </w:rPr>
        <w:t xml:space="preserve"> bilag</w:t>
      </w:r>
      <w:r w:rsidRPr="12549C4A" w:rsidR="5FDAEC91">
        <w:rPr>
          <w:rStyle w:val="Strong"/>
          <w:b/>
          <w:bCs/>
        </w:rPr>
        <w:t>or</w:t>
      </w:r>
      <w:r w:rsidRPr="12549C4A">
        <w:rPr>
          <w:rStyle w:val="Strong"/>
          <w:b/>
          <w:bCs/>
        </w:rPr>
        <w:t>, 2–</w:t>
      </w:r>
      <w:r w:rsidRPr="12549C4A">
        <w:rPr>
          <w:rStyle w:val="Strong"/>
          <w:b/>
          <w:bCs/>
        </w:rPr>
        <w:t>3 st</w:t>
      </w:r>
      <w:r w:rsidRPr="12549C4A">
        <w:rPr>
          <w:rStyle w:val="Strong"/>
          <w:b/>
          <w:bCs/>
        </w:rPr>
        <w:t>)</w:t>
      </w:r>
    </w:p>
    <w:p w:rsidR="009D2B99" w:rsidRPr="00E809E4" w:rsidP="12549C4A" w14:paraId="33DFDCA1" w14:textId="72473673">
      <w:pPr>
        <w:pStyle w:val="NormalWeb"/>
        <w:spacing w:line="300" w:lineRule="atLeast"/>
        <w:rPr>
          <w:i/>
          <w:iCs/>
        </w:rPr>
      </w:pPr>
      <w:r w:rsidRPr="12549C4A">
        <w:rPr>
          <w:i/>
          <w:iCs/>
        </w:rPr>
        <w:t>Ange vilka case ni bifogar och varför de är relevanta för detta uppdrag.</w:t>
      </w:r>
      <w:r w:rsidRPr="12549C4A" w:rsidR="00D3162E">
        <w:rPr>
          <w:i/>
          <w:iCs/>
        </w:rPr>
        <w:t xml:space="preserve"> </w:t>
      </w:r>
    </w:p>
    <w:p w:rsidR="009D2B99" w:rsidRPr="002C7A11" w:rsidP="009D2B99" w14:paraId="2E1FCA15" w14:textId="77777777">
      <w:pPr>
        <w:pStyle w:val="Heading2"/>
        <w:spacing w:line="300" w:lineRule="atLeast"/>
        <w:rPr>
          <w:rStyle w:val="Strong"/>
        </w:rPr>
      </w:pPr>
      <w:r w:rsidRPr="002C7A11">
        <w:rPr>
          <w:rStyle w:val="Strong"/>
          <w:b/>
          <w:bCs/>
        </w:rPr>
        <w:t>10. Risker och riskhantering</w:t>
      </w:r>
    </w:p>
    <w:p w:rsidR="009D2B99" w:rsidRPr="00E809E4" w:rsidP="00E809E4" w14:paraId="30E6780C" w14:textId="7CC26951">
      <w:pPr>
        <w:pStyle w:val="NormalWeb"/>
        <w:spacing w:line="300" w:lineRule="atLeast"/>
        <w:rPr>
          <w:i/>
          <w:iCs/>
        </w:rPr>
      </w:pPr>
      <w:r w:rsidRPr="009F4107">
        <w:rPr>
          <w:i/>
          <w:iCs/>
        </w:rPr>
        <w:t>Beskriv de viktigaste riskerna och hur ni säkerställer kapacitet, kvalitet och kontinuitet.</w:t>
      </w:r>
    </w:p>
    <w:p w:rsidR="009D2B99" w:rsidRPr="002C7A11" w:rsidP="009D2B99" w14:paraId="14983ECD" w14:textId="77777777">
      <w:pPr>
        <w:pStyle w:val="Heading2"/>
        <w:spacing w:line="300" w:lineRule="atLeast"/>
        <w:rPr>
          <w:rStyle w:val="Strong"/>
        </w:rPr>
      </w:pPr>
      <w:r w:rsidRPr="002C7A11">
        <w:rPr>
          <w:rStyle w:val="Strong"/>
          <w:b/>
          <w:bCs/>
        </w:rPr>
        <w:t>11. Budget och resurssättning</w:t>
      </w:r>
    </w:p>
    <w:p w:rsidR="009D2B99" w:rsidRPr="009F4107" w:rsidP="12549C4A" w14:paraId="2FADFB2A" w14:textId="67A6C0CA">
      <w:pPr>
        <w:pStyle w:val="NormalWeb"/>
        <w:rPr>
          <w:i/>
          <w:iCs/>
        </w:rPr>
      </w:pPr>
      <w:r w:rsidRPr="12549C4A">
        <w:rPr>
          <w:i/>
          <w:iCs/>
        </w:rPr>
        <w:t>Beskriv hur budgeten fördelas, hur resurser planeras och motiveras i relation till aktiviteterna och leveranserna.</w:t>
      </w:r>
      <w:r w:rsidRPr="12549C4A" w:rsidR="00D64291">
        <w:rPr>
          <w:rFonts w:ascii="Segoe UI" w:hAnsi="Segoe UI" w:cs="Segoe UI"/>
          <w:sz w:val="21"/>
          <w:szCs w:val="21"/>
        </w:rPr>
        <w:t xml:space="preserve"> </w:t>
      </w:r>
      <w:r w:rsidRPr="12549C4A" w:rsidR="00D64291">
        <w:rPr>
          <w:i/>
          <w:iCs/>
        </w:rPr>
        <w:t>Budgeten ska följa Vinnovas kostnadsslag och spegla projektets aktiviteter.</w:t>
      </w:r>
      <w:r w:rsidRPr="12549C4A" w:rsidR="0BEE6A80">
        <w:rPr>
          <w:i/>
          <w:iCs/>
        </w:rPr>
        <w:t xml:space="preserve"> Om det är aktuellt så beskriv särskilt orsakerna till att konsultkost</w:t>
      </w:r>
      <w:r w:rsidRPr="12549C4A" w:rsidR="4BF5546D">
        <w:rPr>
          <w:i/>
          <w:iCs/>
        </w:rPr>
        <w:t>naderna</w:t>
      </w:r>
      <w:r w:rsidRPr="12549C4A" w:rsidR="0BEE6A80">
        <w:rPr>
          <w:i/>
          <w:iCs/>
        </w:rPr>
        <w:t xml:space="preserve"> är över 20%</w:t>
      </w:r>
      <w:r w:rsidRPr="12549C4A" w:rsidR="270E3419">
        <w:rPr>
          <w:i/>
          <w:iCs/>
        </w:rPr>
        <w:t xml:space="preserve"> för någon aktör/part</w:t>
      </w:r>
      <w:r w:rsidRPr="12549C4A" w:rsidR="0BEE6A80">
        <w:rPr>
          <w:i/>
          <w:iCs/>
        </w:rPr>
        <w:t>.</w:t>
      </w:r>
    </w:p>
    <w:p w:rsidR="007A1071" w:rsidRPr="00EC10A1" w:rsidP="009D2B99" w14:paraId="02DD732B" w14:textId="78ACFA75">
      <w:pPr>
        <w:pStyle w:val="Heading2"/>
      </w:pPr>
      <w:r>
        <w:t xml:space="preserve">12. </w:t>
      </w:r>
      <w:r w:rsidRPr="00EC10A1">
        <w:t>Övrigt</w:t>
      </w:r>
    </w:p>
    <w:p w:rsidR="00BB67BC" w:rsidP="00C06A4B" w14:paraId="4E19B436" w14:textId="1FE009CE">
      <w:pPr>
        <w:pStyle w:val="brdtext"/>
        <w:rPr>
          <w:i/>
          <w:iCs/>
        </w:rPr>
      </w:pPr>
      <w:r w:rsidRPr="00382CB7">
        <w:rPr>
          <w:i/>
          <w:iCs/>
        </w:rPr>
        <w:t xml:space="preserve">Beskriv </w:t>
      </w:r>
      <w:r w:rsidRPr="00382CB7" w:rsidR="000252BB">
        <w:rPr>
          <w:i/>
          <w:iCs/>
        </w:rPr>
        <w:t xml:space="preserve">om det finns ytterligare aspekter som </w:t>
      </w:r>
      <w:r w:rsidRPr="00382CB7" w:rsidR="00E746CF">
        <w:rPr>
          <w:i/>
          <w:iCs/>
        </w:rPr>
        <w:t>ni anser att vi behöver förstå för att bedöma projektet på ett rättvist sätt, som inte täckts in av rubrikerna ovan</w:t>
      </w:r>
      <w:r w:rsidRPr="00382CB7">
        <w:rPr>
          <w:i/>
          <w:iCs/>
        </w:rPr>
        <w:t xml:space="preserve">. </w:t>
      </w:r>
    </w:p>
    <w:p w:rsidR="002A58F7" w:rsidP="00C06A4B" w14:paraId="0ED086FA" w14:textId="77777777">
      <w:pPr>
        <w:pStyle w:val="brdtext"/>
        <w:rPr>
          <w:i/>
          <w:iCs/>
        </w:rPr>
      </w:pPr>
    </w:p>
    <w:p w:rsidR="002A58F7" w:rsidRPr="00BD079E" w:rsidP="00C06A4B" w14:paraId="48F581D1" w14:textId="737AB69C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2A58F7">
        <w:rPr>
          <w:rFonts w:ascii="Arial" w:hAnsi="Arial" w:cs="Arial"/>
          <w:b/>
          <w:bCs/>
          <w:iCs/>
          <w:sz w:val="28"/>
          <w:szCs w:val="28"/>
        </w:rPr>
        <w:t>Checklista</w:t>
      </w:r>
      <w:r w:rsidR="00BD079E">
        <w:rPr>
          <w:rFonts w:ascii="Arial" w:hAnsi="Arial" w:cs="Arial"/>
          <w:b/>
          <w:bCs/>
          <w:iCs/>
          <w:sz w:val="28"/>
          <w:szCs w:val="28"/>
        </w:rPr>
        <w:t xml:space="preserve"> som stöd till er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(radera</w:t>
      </w:r>
      <w:r w:rsidR="00BD079E">
        <w:rPr>
          <w:rFonts w:ascii="Arial" w:hAnsi="Arial" w:cs="Arial"/>
          <w:b/>
          <w:bCs/>
          <w:iCs/>
          <w:sz w:val="28"/>
          <w:szCs w:val="28"/>
        </w:rPr>
        <w:t>s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innan ni skickar in ansökan</w:t>
      </w:r>
      <w:r w:rsidR="00BD079E">
        <w:rPr>
          <w:rFonts w:ascii="Arial" w:hAnsi="Arial" w:cs="Arial"/>
          <w:b/>
          <w:bCs/>
          <w:iCs/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5304"/>
        <w:gridCol w:w="806"/>
      </w:tblGrid>
      <w:tr w14:paraId="119F0CD2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4C18E022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Område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715B533D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Formellt krav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579531A9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Bocka av</w:t>
            </w:r>
          </w:p>
        </w:tc>
      </w:tr>
      <w:tr w14:paraId="6B1D613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1DBB8166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Organisation och stödgrund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D5FE6DE" w14:textId="77777777">
            <w:pPr>
              <w:pStyle w:val="brdtext"/>
            </w:pPr>
            <w:r>
              <w:t>Alla sökande parter är juridiska personer.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328B10F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5F9035CD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1267F59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CF05E90" w14:textId="77777777">
            <w:pPr>
              <w:pStyle w:val="brdtext"/>
            </w:pPr>
            <w:r>
              <w:t>Parterna bedriver verksamhet i Sverige.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4C687D0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D0CFF2C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A6CDA48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CFEC9B4" w14:textId="77777777">
            <w:pPr>
              <w:pStyle w:val="brdtext"/>
            </w:pPr>
            <w:r>
              <w:t>Parterna omfattas av relevant stödgrund (de minimis eller ickeekonomisk verksamhet).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58CFE84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0406B38F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6A60012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95D7825" w14:textId="7F2242D3">
            <w:pPr>
              <w:pStyle w:val="brdtext"/>
            </w:pPr>
            <w:r>
              <w:t>De minimisintyg är bifogat om det är relevant</w:t>
            </w:r>
            <w:r w:rsidR="592A4777">
              <w:t xml:space="preserve"> (1 per part/aktör)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1D719D5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286E403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0232AC0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02BCB43" w14:textId="77777777">
            <w:pPr>
              <w:pStyle w:val="brdtext"/>
            </w:pPr>
            <w:r>
              <w:t>Parterna är inte i ekonomiska svårigheter.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B219612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253EE5BF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3BE63F20" w14:textId="36C58423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 xml:space="preserve">Projekt och </w:t>
            </w:r>
            <w:r w:rsidRPr="12549C4A" w:rsidR="6E4CC0C1">
              <w:rPr>
                <w:b/>
                <w:bCs/>
              </w:rPr>
              <w:t>aktörsgrupp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B10882B" w14:textId="7A7624F6">
            <w:pPr>
              <w:pStyle w:val="brdtext"/>
            </w:pPr>
            <w:r>
              <w:t>Om flera parter söker</w:t>
            </w:r>
            <w:r w:rsidR="13B8C984">
              <w:t xml:space="preserve"> kan </w:t>
            </w:r>
            <w:r w:rsidR="61B74575">
              <w:t>aktörsgruppen</w:t>
            </w:r>
            <w:r w:rsidR="227F4C99">
              <w:t xml:space="preserve"> tillsammans</w:t>
            </w:r>
            <w:r>
              <w:t xml:space="preserve"> </w:t>
            </w:r>
            <w:r w:rsidR="0B72BFAA">
              <w:t>ta ett</w:t>
            </w:r>
            <w:r>
              <w:t xml:space="preserve"> samlat </w:t>
            </w:r>
            <w:r w:rsidR="3DF74B57">
              <w:t>helhetsansvar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4448F6C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CD3EB1E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9009D1C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7983B60" w14:textId="77777777">
            <w:pPr>
              <w:pStyle w:val="brdtext"/>
            </w:pPr>
            <w:r>
              <w:t>Projektet ligger inom utlysningens syfte och omfattning.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62AA3A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97B816B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8EFCE5D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2CCB85A" w14:textId="49AE71DF">
            <w:pPr>
              <w:pStyle w:val="brdtext"/>
            </w:pPr>
            <w:commentRangeStart w:id="0"/>
            <w:commentRangeStart w:id="1"/>
            <w:commentRangeStart w:id="2"/>
            <w:r>
              <w:t xml:space="preserve">Eventuella </w:t>
            </w:r>
            <w:r w:rsidR="034A35FF">
              <w:t>konsultkostnader över 20% av en projektparts budget är tydligt motiverade</w:t>
            </w:r>
            <w:r>
              <w:t>.</w:t>
            </w:r>
            <w:commentRangeEnd w:id="0"/>
            <w:r w:rsidRPr="002A58F7">
              <w:rPr>
                <w:rStyle w:val="CommentReference"/>
                <w:sz w:val="24"/>
                <w:szCs w:val="24"/>
              </w:rPr>
              <w:commentReference w:id="0"/>
            </w:r>
            <w:commentRangeEnd w:id="1"/>
            <w:r>
              <w:rPr>
                <w:rStyle w:val="DefaultParagraphFont"/>
              </w:rPr>
              <w:commentReference w:id="1"/>
            </w:r>
            <w:commentRangeEnd w:id="2"/>
            <w:r>
              <w:rPr>
                <w:rStyle w:val="DefaultParagraphFont"/>
              </w:rPr>
              <w:commentReference w:id="2"/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2C9241F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A6051D8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220BCA4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CF1A017" w14:textId="77777777">
            <w:pPr>
              <w:pStyle w:val="brdtext"/>
            </w:pPr>
            <w:r>
              <w:t>Sekretess och säkerhetskrav är beaktade i upplägget.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C977B41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3819C6C3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12549C4A" w:rsidP="12549C4A" w14:paraId="3C9CE7F5" w14:textId="3AB5C5A5">
            <w:pPr>
              <w:pStyle w:val="brdtext"/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4F65D80B" w:rsidP="12549C4A" w14:paraId="30677374" w14:textId="603CE855">
            <w:pPr>
              <w:spacing w:line="300" w:lineRule="auto"/>
            </w:pPr>
            <w:r w:rsidRPr="12549C4A">
              <w:t>Projektet har inte påbörjats</w:t>
            </w:r>
            <w:r w:rsidRPr="12549C4A" w:rsidR="47A5CD78">
              <w:t xml:space="preserve"> (får ej påbörjas innan ett beslut om bidrag)</w:t>
            </w:r>
            <w:r w:rsidRPr="12549C4A">
              <w:t>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392BF76B" w14:textId="21E9C13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6949596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12549C4A" w:rsidP="12549C4A" w14:paraId="04E8CC9F" w14:textId="3923ABC5">
            <w:pPr>
              <w:pStyle w:val="brdtext"/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32C85697" w14:textId="04F270D3">
            <w:pPr>
              <w:spacing w:line="300" w:lineRule="auto"/>
            </w:pPr>
            <w:r w:rsidRPr="12549C4A">
              <w:t xml:space="preserve">Projektet huvudsakliga arbetsspråk </w:t>
            </w:r>
            <w:r w:rsidRPr="12549C4A" w:rsidR="0483BE08">
              <w:t>är</w:t>
            </w:r>
            <w:r w:rsidRPr="12549C4A">
              <w:t xml:space="preserve"> svenska</w:t>
            </w:r>
            <w:r w:rsidRPr="12549C4A" w:rsidR="798BC76C">
              <w:t>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7AFAC3C2" w14:textId="078E2283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4B7B315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12549C4A" w:rsidP="12549C4A" w14:paraId="491D6E7E" w14:textId="19BAB42B">
            <w:pPr>
              <w:spacing w:line="300" w:lineRule="auto"/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0BA2A6E8" w14:textId="472D2BC9">
            <w:pPr>
              <w:spacing w:line="300" w:lineRule="auto"/>
            </w:pPr>
            <w:r w:rsidRPr="12549C4A">
              <w:t xml:space="preserve">Projektet startar senast </w:t>
            </w:r>
            <w:r w:rsidRPr="12549C4A" w:rsidR="7351595B">
              <w:t>det datum som anges som sista startdag i utlysningen</w:t>
            </w:r>
            <w:r w:rsidRPr="12549C4A">
              <w:t>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979AA1B" w:rsidP="12549C4A" w14:paraId="05E67289" w14:textId="5936DBB0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3D493F6F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7C308E27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Ansökan och innehåll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DCA6155" w14:textId="77777777">
            <w:pPr>
              <w:pStyle w:val="brdtext"/>
            </w:pPr>
            <w:r>
              <w:t>Alla obligatoriska fält i etjänsten är ifyllda.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804DAC4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08C7EED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E1361F0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8A0FB26" w14:textId="1FF4BE43">
            <w:pPr>
              <w:pStyle w:val="brdtext"/>
            </w:pPr>
            <w:r>
              <w:t>Ansökan är skriven på svenska.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2CF94CF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142BCFE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8EE06A3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5E81926D" w14:textId="77777777">
            <w:pPr>
              <w:pStyle w:val="brdtext"/>
            </w:pPr>
            <w:r>
              <w:t>Budgeten är komplett och korrekt för alla parter.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BDB3923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E05561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FD2AE3F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07399FB" w14:textId="77777777">
            <w:pPr>
              <w:pStyle w:val="brdtext"/>
            </w:pPr>
            <w:r>
              <w:t>Endast stödberättigande kostnader finns med.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DE6E5A8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2A8CEDB0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DC3AF1B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7216BFD" w14:textId="77777777">
            <w:pPr>
              <w:pStyle w:val="brdtext"/>
            </w:pPr>
            <w:r>
              <w:t>Inga otillåtna bilagor bifogas.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8387FD4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55AF9618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7B875492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Obligatoriska bilagor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1C46ADD" w14:textId="23DF5D54">
            <w:pPr>
              <w:pStyle w:val="brdtext"/>
            </w:pPr>
            <w:r>
              <w:t>Projektbeskrivning enligt mall och inom sidbegränsning.</w:t>
            </w:r>
            <w:r w:rsidR="521DDB0A">
              <w:t xml:space="preserve"> En (1) bilaga bifogas ansökan.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74463A6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4DD57AD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B0BC708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DDF6D1A" w14:textId="2338F861">
            <w:pPr>
              <w:pStyle w:val="brdtext"/>
            </w:pPr>
            <w:r>
              <w:t>CV för nyckelpersoner</w:t>
            </w:r>
            <w:r w:rsidR="00F55D29">
              <w:t xml:space="preserve"> enligt mall</w:t>
            </w:r>
            <w:r>
              <w:t xml:space="preserve"> (max 1 sida per person)</w:t>
            </w:r>
            <w:r w:rsidR="1FFC5857">
              <w:t>. En (1) bilaga per CV.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3F694733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E42B5EA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7A79741E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0688ECC" w14:textId="050865DA">
            <w:pPr>
              <w:pStyle w:val="brdtext"/>
              <w:rPr>
                <w:lang w:val="en-US"/>
              </w:rPr>
            </w:pPr>
            <w:r w:rsidRPr="00831814">
              <w:t xml:space="preserve">2–3 </w:t>
            </w:r>
            <w:r w:rsidRPr="00831814">
              <w:t>referenscase</w:t>
            </w:r>
            <w:r w:rsidRPr="00831814">
              <w:t xml:space="preserve"> </w:t>
            </w:r>
            <w:r w:rsidRPr="00831814" w:rsidR="00F55D29">
              <w:t>enligt mall</w:t>
            </w:r>
            <w:r w:rsidRPr="00831814">
              <w:t xml:space="preserve"> (max </w:t>
            </w:r>
            <w:r w:rsidRPr="00831814" w:rsidR="46F44AA3">
              <w:t>2</w:t>
            </w:r>
            <w:r w:rsidRPr="00831814">
              <w:t xml:space="preserve"> sid</w:t>
            </w:r>
            <w:r w:rsidRPr="00831814" w:rsidR="37D5EAF3">
              <w:t>or</w:t>
            </w:r>
            <w:r w:rsidRPr="00831814">
              <w:t xml:space="preserve"> per </w:t>
            </w:r>
            <w:r w:rsidRPr="00831814">
              <w:t>case</w:t>
            </w:r>
            <w:r w:rsidRPr="00831814">
              <w:t>).</w:t>
            </w:r>
            <w:r w:rsidRPr="00831814" w:rsidR="72A7F1B9">
              <w:t xml:space="preserve"> </w:t>
            </w:r>
            <w:r w:rsidRPr="12549C4A" w:rsidR="72A7F1B9">
              <w:rPr>
                <w:lang w:val="en-US"/>
              </w:rPr>
              <w:t xml:space="preserve">En (1) </w:t>
            </w:r>
            <w:r w:rsidRPr="12549C4A" w:rsidR="72A7F1B9">
              <w:rPr>
                <w:lang w:val="en-US"/>
              </w:rPr>
              <w:t>bilaga</w:t>
            </w:r>
            <w:r w:rsidRPr="12549C4A" w:rsidR="72A7F1B9">
              <w:rPr>
                <w:lang w:val="en-US"/>
              </w:rPr>
              <w:t xml:space="preserve"> per </w:t>
            </w:r>
            <w:r w:rsidRPr="12549C4A" w:rsidR="72A7F1B9">
              <w:rPr>
                <w:lang w:val="en-US"/>
              </w:rPr>
              <w:t>referenscase</w:t>
            </w:r>
            <w:r w:rsidRPr="12549C4A" w:rsidR="72A7F1B9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63AF12A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726115D1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049D428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B5CF001" w14:textId="0B62CB5B">
            <w:pPr>
              <w:pStyle w:val="brdtext"/>
            </w:pPr>
            <w:r>
              <w:t>Ifyll</w:t>
            </w:r>
            <w:r w:rsidR="0F7D1443">
              <w:t xml:space="preserve">da </w:t>
            </w:r>
            <w:r>
              <w:t>De minimisintyg (om relevant).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770184E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401639C6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hideMark/>
          </w:tcPr>
          <w:p w:rsidR="002A58F7" w:rsidRPr="002A58F7" w:rsidP="12549C4A" w14:paraId="118ED695" w14:textId="77777777">
            <w:pPr>
              <w:pStyle w:val="brdtext"/>
              <w:rPr>
                <w:b/>
                <w:bCs/>
              </w:rPr>
            </w:pPr>
            <w:r w:rsidRPr="12549C4A">
              <w:rPr>
                <w:b/>
                <w:bCs/>
              </w:rPr>
              <w:t>Process och tid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FCADC16" w14:textId="53FF87D9">
            <w:pPr>
              <w:pStyle w:val="brdtext"/>
            </w:pPr>
            <w:r>
              <w:t xml:space="preserve">Jag/vi är medvetna om att </w:t>
            </w:r>
            <w:r w:rsidR="0954A4BF">
              <w:t>att beslut om beviljat bidrag</w:t>
            </w:r>
            <w:r>
              <w:t xml:space="preserve"> kan ske först efter godkänd matchningsfas.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469F63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24DA9E70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0"/>
          <w:tblCellSpacing w:w="15" w:type="dxa"/>
        </w:trPr>
        <w:tc>
          <w:tcPr>
            <w:tcW w:w="2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hideMark/>
          </w:tcPr>
          <w:p w:rsidR="12549C4A" w:rsidP="12549C4A" w14:paraId="3ADE4F95" w14:textId="3F0CB852">
            <w:pPr>
              <w:pStyle w:val="brdtext"/>
              <w:rPr>
                <w:b/>
                <w:bCs/>
              </w:rPr>
            </w:pPr>
          </w:p>
        </w:tc>
        <w:tc>
          <w:tcPr>
            <w:tcW w:w="49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64A72F83" w:rsidP="12549C4A" w14:paraId="5AD46685" w14:textId="3F7490ED">
            <w:pPr>
              <w:pStyle w:val="brdtext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t>Jag/vi är medvetna om att vi kan behöva ingå i en intern arbetsgrupp i pilotmiljön och att det kommer att krävas en tystnadspliktsförbindelse.</w:t>
            </w:r>
          </w:p>
        </w:tc>
        <w:tc>
          <w:tcPr>
            <w:tcW w:w="8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6E9C4B28" w:rsidP="12549C4A" w14:paraId="6FCD6C01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  <w:p w:rsidR="12549C4A" w:rsidP="12549C4A" w14:paraId="14E3C96A" w14:textId="2320111D">
            <w:pPr>
              <w:pStyle w:val="brdtext"/>
              <w:rPr>
                <w:rFonts w:ascii="Segoe UI Symbol" w:hAnsi="Segoe UI Symbol" w:cs="Segoe UI Symbol"/>
              </w:rPr>
            </w:pPr>
          </w:p>
        </w:tc>
      </w:tr>
      <w:tr w14:paraId="010672B9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FB32C75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7BD61F1" w14:textId="4227FF0F">
            <w:pPr>
              <w:pStyle w:val="brdtext"/>
            </w:pPr>
            <w:r>
              <w:t xml:space="preserve">Jag/vi accepterar att kompletteringar efter stängning endast </w:t>
            </w:r>
            <w:r w:rsidR="008706C4">
              <w:t>får göras på Vinnovas begäran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07632170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  <w:tr w14:paraId="03525236" w14:textId="77777777" w:rsidTr="12549C4A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6F6BDD0D" w14:textId="77777777">
            <w:pPr>
              <w:pStyle w:val="brdtext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180C1E42" w14:textId="77777777">
            <w:pPr>
              <w:pStyle w:val="brdtext"/>
            </w:pPr>
            <w:r>
              <w:t>Ansökan är klarmarkerad i god tid innan sista ansökningsdag.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hideMark/>
          </w:tcPr>
          <w:p w:rsidR="002A58F7" w:rsidRPr="002A58F7" w:rsidP="12549C4A" w14:paraId="23F18399" w14:textId="77777777">
            <w:pPr>
              <w:pStyle w:val="brdtext"/>
            </w:pPr>
            <w:r w:rsidRPr="12549C4A">
              <w:rPr>
                <w:rFonts w:ascii="Segoe UI Symbol" w:hAnsi="Segoe UI Symbol" w:cs="Segoe UI Symbol"/>
              </w:rPr>
              <w:t>☐</w:t>
            </w:r>
          </w:p>
        </w:tc>
      </w:tr>
    </w:tbl>
    <w:p w:rsidR="002A58F7" w:rsidRPr="00382CB7" w:rsidP="00C06A4B" w14:paraId="4E89108B" w14:textId="77777777">
      <w:pPr>
        <w:pStyle w:val="brdtext"/>
        <w:rPr>
          <w:i/>
          <w:iCs/>
        </w:rPr>
      </w:pPr>
    </w:p>
    <w:sectPr w:rsidSect="00E52BCD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701" w:right="1985" w:bottom="1985" w:left="1985" w:header="45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comment w:id="0" w:author="Jonas Gumbel" w:date="2026-03-12T15:15:00Z" w:initials="JG">
    <w:p w:rsidR="00BD079E" w:rsidP="00BD079E" w14:paraId="45BC6732">
      <w:pPr>
        <w:pStyle w:val="CommentText"/>
      </w:pPr>
      <w:r>
        <w:rPr>
          <w:rStyle w:val="CommentReference"/>
        </w:rPr>
        <w:annotationRef/>
      </w:r>
      <w:r>
        <w:t>Ska vi skriva något om konsultkostnader istället?</w:t>
      </w:r>
    </w:p>
  </w:comment>
  <w:comment w:id="1" w:author="Lena Berg" w:date="2026-03-16T14:17:00Z" w:initials="LB">
    <w:p w:rsidR="001C4B17" w:rsidP="001C4B17" w14:paraId="00D2DD23">
      <w:pPr>
        <w:pStyle w:val="CommentText"/>
      </w:pPr>
      <w:r>
        <w:rPr>
          <w:rStyle w:val="CommentReference"/>
        </w:rPr>
        <w:annotationRef/>
      </w:r>
      <w:r>
        <w:t>Ja</w:t>
      </w:r>
    </w:p>
  </w:comment>
  <w:comment w:id="2" w:author="Jonas Gumbel" w:date="2026-03-18T09:17:00Z" w:initials="JG">
    <w:p w:rsidR="0020203F" w14:paraId="19007199">
      <w:r>
        <w:annotationRef/>
      </w:r>
      <w:r w:rsidRPr="37125F19">
        <w:t>Funkar?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commentEx w15:paraId="45BC6732" w15:done="1"/>
  <w15:commentEx w15:paraId="00D2DD23" w15:paraIdParent="45BC6732" w15:done="1"/>
  <w15:commentEx w15:paraId="19007199" w15:paraIdParent="45BC673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0D391E92" w16cex:dateUtc="2026-03-12T14:15:00Z"/>
  <w16cex:commentExtensible w16cex:durableId="49371A2B" w16cex:dateUtc="2026-03-16T13:17:00Z"/>
  <w16cex:commentExtensible w16cex:durableId="5D372CF0" w16cex:dateUtc="2026-03-18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45BC6732" w16cid:durableId="0D391E92"/>
  <w16cid:commentId w16cid:paraId="00D2DD23" w16cid:durableId="49371A2B"/>
  <w16cid:commentId w16cid:paraId="19007199" w16cid:durableId="5D372C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75355" w14:paraId="20E0154A" w14:textId="77777777">
    <w:pPr>
      <w:pStyle w:val="Footer"/>
      <w:rPr>
        <w:rFonts w:ascii="Arial" w:hAnsi="Arial"/>
        <w:sz w:val="2"/>
      </w:rPr>
    </w:pPr>
  </w:p>
  <w:p w:rsidR="00E75355" w14:paraId="4F9D8CED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22968" w:rsidP="00C50114" w14:paraId="72096943" w14:textId="77777777">
    <w:pPr>
      <w:pStyle w:val="Footer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4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 w:rsidRPr="00972C08">
      <w:rPr>
        <w:rFonts w:ascii="Arial" w:hAnsi="Arial"/>
        <w:sz w:val="13"/>
        <w:szCs w:val="13"/>
      </w:rPr>
      <w:t xml:space="preserve">Organisationsnummer: </w:t>
    </w:r>
    <w:r w:rsidRPr="00972C08">
      <w:rPr>
        <w:rFonts w:ascii="Arial" w:hAnsi="Arial"/>
        <w:sz w:val="13"/>
        <w:szCs w:val="13"/>
      </w:rPr>
      <w:t>202100-5216</w:t>
    </w:r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45146BA" w14:textId="77777777" w:rsidTr="00677FB2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47DAA4B4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050356" w:rsidP="00594D6B" w14:paraId="29ED5E7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124DC33D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C47C3FD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7836B00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50BE4B1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  <w:tr w14:paraId="08191298" w14:textId="77777777" w:rsidTr="00512663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894C5D" w:rsidRPr="00457E9F" w:rsidP="00136AC6" w14:paraId="2C27A607" w14:textId="19608881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sz w:val="20"/>
            </w:rPr>
          </w:pPr>
          <w:bookmarkStart w:id="3" w:name="EC_DOT_AUTHOR_FULLNAME"/>
          <w:bookmarkEnd w:id="3"/>
        </w:p>
      </w:tc>
    </w:tr>
  </w:tbl>
  <w:p w:rsidR="00763269" w:rsidRPr="00457E9F" w14:paraId="44EAFF99" w14:textId="77777777">
    <w:pPr>
      <w:pStyle w:val="Header"/>
      <w:rPr>
        <w:sz w:val="20"/>
      </w:rPr>
    </w:pPr>
  </w:p>
  <w:p w:rsidR="00EF16F7" w:rsidRPr="00EF16F7" w14:paraId="065C7B22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F7B5EE9" w14:textId="77777777" w:rsidTr="00874EF5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14:paraId="718E131F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14:paraId="72808F3C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14:paraId="4903DE1E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14:paraId="346CFF5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14:paraId="548C694C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14:paraId="29B0676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E75355" w:rsidRPr="00A22968" w:rsidP="00874EF5" w14:paraId="3C417A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24B24"/>
    <w:multiLevelType w:val="hybridMultilevel"/>
    <w:tmpl w:val="EACE9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FF66F6"/>
    <w:multiLevelType w:val="hybridMultilevel"/>
    <w:tmpl w:val="92CAC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6377F"/>
    <w:multiLevelType w:val="hybridMultilevel"/>
    <w:tmpl w:val="93CEDF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243E5"/>
    <w:multiLevelType w:val="hybridMultilevel"/>
    <w:tmpl w:val="453A1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72C69"/>
    <w:multiLevelType w:val="hybridMultilevel"/>
    <w:tmpl w:val="EC540D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C27EE"/>
    <w:multiLevelType w:val="hybridMultilevel"/>
    <w:tmpl w:val="1A3E4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42C6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71C64"/>
    <w:multiLevelType w:val="hybridMultilevel"/>
    <w:tmpl w:val="D91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F1489"/>
    <w:multiLevelType w:val="hybridMultilevel"/>
    <w:tmpl w:val="0B4CA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4168E9"/>
    <w:multiLevelType w:val="hybridMultilevel"/>
    <w:tmpl w:val="ED742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A641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5A2364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18"/>
  </w:num>
  <w:num w:numId="5">
    <w:abstractNumId w:val="14"/>
  </w:num>
  <w:num w:numId="6">
    <w:abstractNumId w:val="12"/>
  </w:num>
  <w:num w:numId="7">
    <w:abstractNumId w:val="15"/>
  </w:num>
  <w:num w:numId="8">
    <w:abstractNumId w:val="0"/>
  </w:num>
  <w:num w:numId="9">
    <w:abstractNumId w:val="9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2"/>
  </w:num>
  <w:num w:numId="15">
    <w:abstractNumId w:val="10"/>
  </w:num>
  <w:num w:numId="16">
    <w:abstractNumId w:val="11"/>
  </w:num>
  <w:num w:numId="17">
    <w:abstractNumId w:val="1"/>
  </w:num>
  <w:num w:numId="18">
    <w:abstractNumId w:val="5"/>
  </w:num>
  <w:num w:numId="19">
    <w:abstractNumId w:val="13"/>
  </w:num>
  <w:num w:numId="20">
    <w:abstractNumId w:val="7"/>
  </w:num>
  <w:num w:numId="21">
    <w:abstractNumId w:val="16"/>
  </w:num>
  <w:num w:numId="22">
    <w:abstractNumId w:val="4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Jonas Gumbel">
    <w15:presenceInfo w15:providerId="AD" w15:userId="S::jonas.gumbel@vinnova.se::afb73212-a124-406c-a8eb-a338a5189a6b"/>
  </w15:person>
  <w15:person w15:author="Lena Berg">
    <w15:presenceInfo w15:providerId="AD" w15:userId="S::lena.berg@vinnova.se::0587e675-adb9-468a-87c5-960a16d20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3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9"/>
    <w:rsid w:val="00010DAE"/>
    <w:rsid w:val="00012341"/>
    <w:rsid w:val="00017F20"/>
    <w:rsid w:val="000252BB"/>
    <w:rsid w:val="000276FE"/>
    <w:rsid w:val="00031CCD"/>
    <w:rsid w:val="00035AB3"/>
    <w:rsid w:val="00042275"/>
    <w:rsid w:val="00050356"/>
    <w:rsid w:val="0006701B"/>
    <w:rsid w:val="00067B1C"/>
    <w:rsid w:val="000715B3"/>
    <w:rsid w:val="00072DB3"/>
    <w:rsid w:val="00077E51"/>
    <w:rsid w:val="00092761"/>
    <w:rsid w:val="00092EB5"/>
    <w:rsid w:val="000A2D00"/>
    <w:rsid w:val="000A58E6"/>
    <w:rsid w:val="000A7A43"/>
    <w:rsid w:val="000C0916"/>
    <w:rsid w:val="000C10AA"/>
    <w:rsid w:val="000D163F"/>
    <w:rsid w:val="000D2284"/>
    <w:rsid w:val="000D23E1"/>
    <w:rsid w:val="000D4A15"/>
    <w:rsid w:val="000D5AB1"/>
    <w:rsid w:val="000D5AEC"/>
    <w:rsid w:val="000D7AB4"/>
    <w:rsid w:val="000E2A4A"/>
    <w:rsid w:val="000E56D7"/>
    <w:rsid w:val="000F621E"/>
    <w:rsid w:val="000F68B2"/>
    <w:rsid w:val="001011DA"/>
    <w:rsid w:val="00106459"/>
    <w:rsid w:val="00120AE3"/>
    <w:rsid w:val="001234E2"/>
    <w:rsid w:val="00124B98"/>
    <w:rsid w:val="00126353"/>
    <w:rsid w:val="001265BF"/>
    <w:rsid w:val="00130D8F"/>
    <w:rsid w:val="00133564"/>
    <w:rsid w:val="00136973"/>
    <w:rsid w:val="00136A6A"/>
    <w:rsid w:val="00136AC6"/>
    <w:rsid w:val="00144E1C"/>
    <w:rsid w:val="00145A37"/>
    <w:rsid w:val="00147120"/>
    <w:rsid w:val="001560E7"/>
    <w:rsid w:val="00161984"/>
    <w:rsid w:val="00173EBF"/>
    <w:rsid w:val="00174F7D"/>
    <w:rsid w:val="001819E2"/>
    <w:rsid w:val="00182AA1"/>
    <w:rsid w:val="0018431E"/>
    <w:rsid w:val="001850BC"/>
    <w:rsid w:val="001A2821"/>
    <w:rsid w:val="001A3966"/>
    <w:rsid w:val="001A5328"/>
    <w:rsid w:val="001A626A"/>
    <w:rsid w:val="001B143D"/>
    <w:rsid w:val="001B508A"/>
    <w:rsid w:val="001B7D3C"/>
    <w:rsid w:val="001C3C32"/>
    <w:rsid w:val="001C4B17"/>
    <w:rsid w:val="001D3EA0"/>
    <w:rsid w:val="00200F7C"/>
    <w:rsid w:val="0020203F"/>
    <w:rsid w:val="002072C1"/>
    <w:rsid w:val="00232E4D"/>
    <w:rsid w:val="00243AFC"/>
    <w:rsid w:val="00250984"/>
    <w:rsid w:val="00256E17"/>
    <w:rsid w:val="00257DFE"/>
    <w:rsid w:val="0026294E"/>
    <w:rsid w:val="00272517"/>
    <w:rsid w:val="0027298C"/>
    <w:rsid w:val="00280D24"/>
    <w:rsid w:val="002901A3"/>
    <w:rsid w:val="002A1C01"/>
    <w:rsid w:val="002A1F32"/>
    <w:rsid w:val="002A3F3C"/>
    <w:rsid w:val="002A58F7"/>
    <w:rsid w:val="002A7336"/>
    <w:rsid w:val="002C0319"/>
    <w:rsid w:val="002C3EA6"/>
    <w:rsid w:val="002C7456"/>
    <w:rsid w:val="002C7A11"/>
    <w:rsid w:val="002D0A36"/>
    <w:rsid w:val="002D15F9"/>
    <w:rsid w:val="002D6F2B"/>
    <w:rsid w:val="002D7275"/>
    <w:rsid w:val="002F0F67"/>
    <w:rsid w:val="002F23CE"/>
    <w:rsid w:val="002F4D96"/>
    <w:rsid w:val="00300853"/>
    <w:rsid w:val="0030092A"/>
    <w:rsid w:val="00301F08"/>
    <w:rsid w:val="00302BE4"/>
    <w:rsid w:val="00316C6E"/>
    <w:rsid w:val="003221D4"/>
    <w:rsid w:val="00323C85"/>
    <w:rsid w:val="00325652"/>
    <w:rsid w:val="00325DE9"/>
    <w:rsid w:val="003310DF"/>
    <w:rsid w:val="00331167"/>
    <w:rsid w:val="003314E9"/>
    <w:rsid w:val="00331AFF"/>
    <w:rsid w:val="003357FD"/>
    <w:rsid w:val="0034066B"/>
    <w:rsid w:val="00342C49"/>
    <w:rsid w:val="0034372F"/>
    <w:rsid w:val="00344CB4"/>
    <w:rsid w:val="003469E3"/>
    <w:rsid w:val="003506EA"/>
    <w:rsid w:val="0035511E"/>
    <w:rsid w:val="00362C1C"/>
    <w:rsid w:val="003637B5"/>
    <w:rsid w:val="00382727"/>
    <w:rsid w:val="00382CB7"/>
    <w:rsid w:val="00384753"/>
    <w:rsid w:val="00391792"/>
    <w:rsid w:val="003948DD"/>
    <w:rsid w:val="003A2789"/>
    <w:rsid w:val="003A6AFC"/>
    <w:rsid w:val="003B270E"/>
    <w:rsid w:val="003B367A"/>
    <w:rsid w:val="003B5289"/>
    <w:rsid w:val="003C5038"/>
    <w:rsid w:val="003C5CCA"/>
    <w:rsid w:val="003C5DE0"/>
    <w:rsid w:val="003D082E"/>
    <w:rsid w:val="003D1920"/>
    <w:rsid w:val="003D6098"/>
    <w:rsid w:val="003D7A32"/>
    <w:rsid w:val="003E1BD5"/>
    <w:rsid w:val="003F3C4B"/>
    <w:rsid w:val="003F59F4"/>
    <w:rsid w:val="003F61F4"/>
    <w:rsid w:val="00401C2E"/>
    <w:rsid w:val="00403097"/>
    <w:rsid w:val="00410566"/>
    <w:rsid w:val="00415876"/>
    <w:rsid w:val="004206DB"/>
    <w:rsid w:val="00424262"/>
    <w:rsid w:val="00431C07"/>
    <w:rsid w:val="00437933"/>
    <w:rsid w:val="00441E72"/>
    <w:rsid w:val="00442D0D"/>
    <w:rsid w:val="00454F56"/>
    <w:rsid w:val="00457E9F"/>
    <w:rsid w:val="00465543"/>
    <w:rsid w:val="00472B91"/>
    <w:rsid w:val="00476055"/>
    <w:rsid w:val="004778FF"/>
    <w:rsid w:val="00486842"/>
    <w:rsid w:val="004869B2"/>
    <w:rsid w:val="004873B7"/>
    <w:rsid w:val="00495E49"/>
    <w:rsid w:val="004A2E8B"/>
    <w:rsid w:val="004B1DD2"/>
    <w:rsid w:val="004B2F06"/>
    <w:rsid w:val="004B5DB4"/>
    <w:rsid w:val="004B7B4B"/>
    <w:rsid w:val="004D3773"/>
    <w:rsid w:val="004E2767"/>
    <w:rsid w:val="004E593C"/>
    <w:rsid w:val="004F589E"/>
    <w:rsid w:val="004F5931"/>
    <w:rsid w:val="004F7321"/>
    <w:rsid w:val="004F73F3"/>
    <w:rsid w:val="00506D39"/>
    <w:rsid w:val="00511E05"/>
    <w:rsid w:val="005122B7"/>
    <w:rsid w:val="00512663"/>
    <w:rsid w:val="00520189"/>
    <w:rsid w:val="00526BC2"/>
    <w:rsid w:val="00531D7B"/>
    <w:rsid w:val="0053595A"/>
    <w:rsid w:val="00536E54"/>
    <w:rsid w:val="005417FF"/>
    <w:rsid w:val="00543FDC"/>
    <w:rsid w:val="0055261D"/>
    <w:rsid w:val="00552B5A"/>
    <w:rsid w:val="005559A3"/>
    <w:rsid w:val="00555E08"/>
    <w:rsid w:val="0055740A"/>
    <w:rsid w:val="00557964"/>
    <w:rsid w:val="00564687"/>
    <w:rsid w:val="005655C8"/>
    <w:rsid w:val="005713A7"/>
    <w:rsid w:val="0058109C"/>
    <w:rsid w:val="005829FE"/>
    <w:rsid w:val="00592BD4"/>
    <w:rsid w:val="00594C9C"/>
    <w:rsid w:val="00594D6B"/>
    <w:rsid w:val="005A2363"/>
    <w:rsid w:val="005A2A5A"/>
    <w:rsid w:val="005A38DF"/>
    <w:rsid w:val="005A44F0"/>
    <w:rsid w:val="005A4C79"/>
    <w:rsid w:val="005A5077"/>
    <w:rsid w:val="005B4A00"/>
    <w:rsid w:val="005B7587"/>
    <w:rsid w:val="005B7CD1"/>
    <w:rsid w:val="005C2817"/>
    <w:rsid w:val="005C4B79"/>
    <w:rsid w:val="005C537E"/>
    <w:rsid w:val="005C71E5"/>
    <w:rsid w:val="005D2EED"/>
    <w:rsid w:val="005D34D6"/>
    <w:rsid w:val="005E047B"/>
    <w:rsid w:val="005E0C00"/>
    <w:rsid w:val="005F3C42"/>
    <w:rsid w:val="00603CE0"/>
    <w:rsid w:val="006207EB"/>
    <w:rsid w:val="00622DC5"/>
    <w:rsid w:val="006274EF"/>
    <w:rsid w:val="0062755C"/>
    <w:rsid w:val="00637DA1"/>
    <w:rsid w:val="00643DA0"/>
    <w:rsid w:val="00656B9A"/>
    <w:rsid w:val="006573FD"/>
    <w:rsid w:val="006612E5"/>
    <w:rsid w:val="00665732"/>
    <w:rsid w:val="0067426B"/>
    <w:rsid w:val="006753B7"/>
    <w:rsid w:val="006759FC"/>
    <w:rsid w:val="00677FB2"/>
    <w:rsid w:val="00686980"/>
    <w:rsid w:val="006877F5"/>
    <w:rsid w:val="00687848"/>
    <w:rsid w:val="006B0F24"/>
    <w:rsid w:val="006C2E12"/>
    <w:rsid w:val="006C39E0"/>
    <w:rsid w:val="006C3DAF"/>
    <w:rsid w:val="006C7707"/>
    <w:rsid w:val="006D626A"/>
    <w:rsid w:val="006E387E"/>
    <w:rsid w:val="006E4657"/>
    <w:rsid w:val="006E5D38"/>
    <w:rsid w:val="006E5ECD"/>
    <w:rsid w:val="006F0B85"/>
    <w:rsid w:val="007121D3"/>
    <w:rsid w:val="00713D29"/>
    <w:rsid w:val="00716A52"/>
    <w:rsid w:val="007238F7"/>
    <w:rsid w:val="00727105"/>
    <w:rsid w:val="007325BF"/>
    <w:rsid w:val="0073461A"/>
    <w:rsid w:val="00743CEF"/>
    <w:rsid w:val="007519D0"/>
    <w:rsid w:val="00763269"/>
    <w:rsid w:val="00772885"/>
    <w:rsid w:val="00780F5C"/>
    <w:rsid w:val="00781B98"/>
    <w:rsid w:val="0079124A"/>
    <w:rsid w:val="0079498D"/>
    <w:rsid w:val="007955EE"/>
    <w:rsid w:val="0079595A"/>
    <w:rsid w:val="007A1071"/>
    <w:rsid w:val="007A5641"/>
    <w:rsid w:val="007D0A17"/>
    <w:rsid w:val="007D12BC"/>
    <w:rsid w:val="007D2AD4"/>
    <w:rsid w:val="007D7183"/>
    <w:rsid w:val="007E413E"/>
    <w:rsid w:val="007E71DF"/>
    <w:rsid w:val="007F1DC6"/>
    <w:rsid w:val="007F4125"/>
    <w:rsid w:val="007F6615"/>
    <w:rsid w:val="0080156F"/>
    <w:rsid w:val="008063FA"/>
    <w:rsid w:val="0080792E"/>
    <w:rsid w:val="0081215F"/>
    <w:rsid w:val="008222E4"/>
    <w:rsid w:val="00822F8D"/>
    <w:rsid w:val="00826550"/>
    <w:rsid w:val="008266D3"/>
    <w:rsid w:val="0083110F"/>
    <w:rsid w:val="00831814"/>
    <w:rsid w:val="00835F89"/>
    <w:rsid w:val="0083638E"/>
    <w:rsid w:val="008439A5"/>
    <w:rsid w:val="008459B8"/>
    <w:rsid w:val="0086401D"/>
    <w:rsid w:val="00865F86"/>
    <w:rsid w:val="008706C4"/>
    <w:rsid w:val="00874EF5"/>
    <w:rsid w:val="00875B3D"/>
    <w:rsid w:val="00876369"/>
    <w:rsid w:val="008812D0"/>
    <w:rsid w:val="008850BD"/>
    <w:rsid w:val="008916D8"/>
    <w:rsid w:val="00892234"/>
    <w:rsid w:val="00894C5D"/>
    <w:rsid w:val="008A6814"/>
    <w:rsid w:val="008A7807"/>
    <w:rsid w:val="008B0016"/>
    <w:rsid w:val="008B19DF"/>
    <w:rsid w:val="008B4297"/>
    <w:rsid w:val="008B5353"/>
    <w:rsid w:val="008D25D4"/>
    <w:rsid w:val="008D3CEE"/>
    <w:rsid w:val="008E163C"/>
    <w:rsid w:val="008E1979"/>
    <w:rsid w:val="008E2700"/>
    <w:rsid w:val="008E27CD"/>
    <w:rsid w:val="008E4804"/>
    <w:rsid w:val="00903F32"/>
    <w:rsid w:val="00905827"/>
    <w:rsid w:val="009127D0"/>
    <w:rsid w:val="0091545D"/>
    <w:rsid w:val="009212AB"/>
    <w:rsid w:val="00924993"/>
    <w:rsid w:val="00935469"/>
    <w:rsid w:val="00941913"/>
    <w:rsid w:val="009433FC"/>
    <w:rsid w:val="00951289"/>
    <w:rsid w:val="00952AA2"/>
    <w:rsid w:val="0095326F"/>
    <w:rsid w:val="009545C4"/>
    <w:rsid w:val="00954FF3"/>
    <w:rsid w:val="00971653"/>
    <w:rsid w:val="00972AA5"/>
    <w:rsid w:val="00972BC5"/>
    <w:rsid w:val="00972C08"/>
    <w:rsid w:val="009757AB"/>
    <w:rsid w:val="009879FB"/>
    <w:rsid w:val="00997D32"/>
    <w:rsid w:val="009B1543"/>
    <w:rsid w:val="009B18BB"/>
    <w:rsid w:val="009B3F06"/>
    <w:rsid w:val="009B5551"/>
    <w:rsid w:val="009C38D8"/>
    <w:rsid w:val="009D2B99"/>
    <w:rsid w:val="009D31F1"/>
    <w:rsid w:val="009D3729"/>
    <w:rsid w:val="009F4107"/>
    <w:rsid w:val="00A03A23"/>
    <w:rsid w:val="00A051F4"/>
    <w:rsid w:val="00A114EF"/>
    <w:rsid w:val="00A22968"/>
    <w:rsid w:val="00A25DB9"/>
    <w:rsid w:val="00A30F45"/>
    <w:rsid w:val="00A401F3"/>
    <w:rsid w:val="00A4417C"/>
    <w:rsid w:val="00A4671A"/>
    <w:rsid w:val="00A4678F"/>
    <w:rsid w:val="00A52083"/>
    <w:rsid w:val="00A525D4"/>
    <w:rsid w:val="00A541F1"/>
    <w:rsid w:val="00A55032"/>
    <w:rsid w:val="00A553B1"/>
    <w:rsid w:val="00A553B2"/>
    <w:rsid w:val="00A565D0"/>
    <w:rsid w:val="00A667A8"/>
    <w:rsid w:val="00A73779"/>
    <w:rsid w:val="00A85E88"/>
    <w:rsid w:val="00A93344"/>
    <w:rsid w:val="00AA0EB2"/>
    <w:rsid w:val="00AB1E85"/>
    <w:rsid w:val="00AB77E9"/>
    <w:rsid w:val="00AD368B"/>
    <w:rsid w:val="00AD7902"/>
    <w:rsid w:val="00AE7D2F"/>
    <w:rsid w:val="00AF20EF"/>
    <w:rsid w:val="00AF34E0"/>
    <w:rsid w:val="00AF4A7B"/>
    <w:rsid w:val="00AF4CA5"/>
    <w:rsid w:val="00B0116A"/>
    <w:rsid w:val="00B1061B"/>
    <w:rsid w:val="00B1765C"/>
    <w:rsid w:val="00B249EA"/>
    <w:rsid w:val="00B267AC"/>
    <w:rsid w:val="00B467BE"/>
    <w:rsid w:val="00B54A96"/>
    <w:rsid w:val="00B57716"/>
    <w:rsid w:val="00B634AA"/>
    <w:rsid w:val="00B65AF0"/>
    <w:rsid w:val="00B82CAC"/>
    <w:rsid w:val="00B83E81"/>
    <w:rsid w:val="00B8567A"/>
    <w:rsid w:val="00B86803"/>
    <w:rsid w:val="00B94480"/>
    <w:rsid w:val="00B95C79"/>
    <w:rsid w:val="00BB67BC"/>
    <w:rsid w:val="00BC63D7"/>
    <w:rsid w:val="00BD079E"/>
    <w:rsid w:val="00BD0F14"/>
    <w:rsid w:val="00BF50B9"/>
    <w:rsid w:val="00BF6300"/>
    <w:rsid w:val="00C02561"/>
    <w:rsid w:val="00C037F6"/>
    <w:rsid w:val="00C06A4B"/>
    <w:rsid w:val="00C06DAF"/>
    <w:rsid w:val="00C11437"/>
    <w:rsid w:val="00C13F1C"/>
    <w:rsid w:val="00C15414"/>
    <w:rsid w:val="00C24571"/>
    <w:rsid w:val="00C31147"/>
    <w:rsid w:val="00C314FD"/>
    <w:rsid w:val="00C41F69"/>
    <w:rsid w:val="00C42086"/>
    <w:rsid w:val="00C4383C"/>
    <w:rsid w:val="00C459F1"/>
    <w:rsid w:val="00C45C49"/>
    <w:rsid w:val="00C45DD7"/>
    <w:rsid w:val="00C50114"/>
    <w:rsid w:val="00C5699B"/>
    <w:rsid w:val="00C6626A"/>
    <w:rsid w:val="00C72B92"/>
    <w:rsid w:val="00C771E0"/>
    <w:rsid w:val="00C80A62"/>
    <w:rsid w:val="00C86E9E"/>
    <w:rsid w:val="00C9004A"/>
    <w:rsid w:val="00C92467"/>
    <w:rsid w:val="00C93C63"/>
    <w:rsid w:val="00C955E0"/>
    <w:rsid w:val="00CB21E8"/>
    <w:rsid w:val="00CC0EFF"/>
    <w:rsid w:val="00CC7FF4"/>
    <w:rsid w:val="00CD0E68"/>
    <w:rsid w:val="00CD5856"/>
    <w:rsid w:val="00CD76DD"/>
    <w:rsid w:val="00CF1174"/>
    <w:rsid w:val="00CF577E"/>
    <w:rsid w:val="00D024D3"/>
    <w:rsid w:val="00D07FF6"/>
    <w:rsid w:val="00D14695"/>
    <w:rsid w:val="00D21336"/>
    <w:rsid w:val="00D2227A"/>
    <w:rsid w:val="00D3162E"/>
    <w:rsid w:val="00D3366C"/>
    <w:rsid w:val="00D33D16"/>
    <w:rsid w:val="00D36F94"/>
    <w:rsid w:val="00D4010B"/>
    <w:rsid w:val="00D47579"/>
    <w:rsid w:val="00D4764F"/>
    <w:rsid w:val="00D5387F"/>
    <w:rsid w:val="00D64291"/>
    <w:rsid w:val="00D65325"/>
    <w:rsid w:val="00D66CD3"/>
    <w:rsid w:val="00D733BF"/>
    <w:rsid w:val="00D83FF2"/>
    <w:rsid w:val="00D943E3"/>
    <w:rsid w:val="00DA1048"/>
    <w:rsid w:val="00DA1A97"/>
    <w:rsid w:val="00DB13EB"/>
    <w:rsid w:val="00DB6FFD"/>
    <w:rsid w:val="00DD2143"/>
    <w:rsid w:val="00DE3A70"/>
    <w:rsid w:val="00DE5998"/>
    <w:rsid w:val="00DE6E39"/>
    <w:rsid w:val="00DF21A5"/>
    <w:rsid w:val="00DF7138"/>
    <w:rsid w:val="00E00B6B"/>
    <w:rsid w:val="00E0222C"/>
    <w:rsid w:val="00E035C7"/>
    <w:rsid w:val="00E035D7"/>
    <w:rsid w:val="00E13380"/>
    <w:rsid w:val="00E154B2"/>
    <w:rsid w:val="00E2156A"/>
    <w:rsid w:val="00E33545"/>
    <w:rsid w:val="00E3548E"/>
    <w:rsid w:val="00E35A60"/>
    <w:rsid w:val="00E374B9"/>
    <w:rsid w:val="00E44870"/>
    <w:rsid w:val="00E52B4A"/>
    <w:rsid w:val="00E52BCD"/>
    <w:rsid w:val="00E663D6"/>
    <w:rsid w:val="00E72271"/>
    <w:rsid w:val="00E737DF"/>
    <w:rsid w:val="00E746CF"/>
    <w:rsid w:val="00E75355"/>
    <w:rsid w:val="00E76E40"/>
    <w:rsid w:val="00E809E4"/>
    <w:rsid w:val="00E8460C"/>
    <w:rsid w:val="00EA22BD"/>
    <w:rsid w:val="00EA5EF8"/>
    <w:rsid w:val="00EB08E7"/>
    <w:rsid w:val="00EB2250"/>
    <w:rsid w:val="00EB30FF"/>
    <w:rsid w:val="00EB62EF"/>
    <w:rsid w:val="00EB6D48"/>
    <w:rsid w:val="00EC04DD"/>
    <w:rsid w:val="00EC10A1"/>
    <w:rsid w:val="00EC4CB6"/>
    <w:rsid w:val="00EC5032"/>
    <w:rsid w:val="00EC5EFF"/>
    <w:rsid w:val="00ED172D"/>
    <w:rsid w:val="00ED29DE"/>
    <w:rsid w:val="00EF081D"/>
    <w:rsid w:val="00EF16F7"/>
    <w:rsid w:val="00EF4C99"/>
    <w:rsid w:val="00F0103D"/>
    <w:rsid w:val="00F04D56"/>
    <w:rsid w:val="00F04FAC"/>
    <w:rsid w:val="00F06921"/>
    <w:rsid w:val="00F17FAD"/>
    <w:rsid w:val="00F20050"/>
    <w:rsid w:val="00F201FF"/>
    <w:rsid w:val="00F24243"/>
    <w:rsid w:val="00F312EC"/>
    <w:rsid w:val="00F50D0F"/>
    <w:rsid w:val="00F53958"/>
    <w:rsid w:val="00F5400B"/>
    <w:rsid w:val="00F55D29"/>
    <w:rsid w:val="00F62B63"/>
    <w:rsid w:val="00F62E90"/>
    <w:rsid w:val="00F63049"/>
    <w:rsid w:val="00F664FB"/>
    <w:rsid w:val="00F714A4"/>
    <w:rsid w:val="00F745EE"/>
    <w:rsid w:val="00F769AE"/>
    <w:rsid w:val="00F775B7"/>
    <w:rsid w:val="00F85ED5"/>
    <w:rsid w:val="00F9019F"/>
    <w:rsid w:val="00F91D98"/>
    <w:rsid w:val="00F92C43"/>
    <w:rsid w:val="00F931D2"/>
    <w:rsid w:val="00F97A67"/>
    <w:rsid w:val="00FB21DE"/>
    <w:rsid w:val="00FB29EC"/>
    <w:rsid w:val="00FC7F40"/>
    <w:rsid w:val="00FD3EF0"/>
    <w:rsid w:val="00FE0197"/>
    <w:rsid w:val="00FE315C"/>
    <w:rsid w:val="00FF0B0F"/>
    <w:rsid w:val="00FF2970"/>
    <w:rsid w:val="00FF321E"/>
    <w:rsid w:val="00FF41AF"/>
    <w:rsid w:val="00FF5ACD"/>
    <w:rsid w:val="01DE401D"/>
    <w:rsid w:val="030029A1"/>
    <w:rsid w:val="0310DEC2"/>
    <w:rsid w:val="034A35FF"/>
    <w:rsid w:val="041CB45A"/>
    <w:rsid w:val="0483BE08"/>
    <w:rsid w:val="09524E78"/>
    <w:rsid w:val="0954A4BF"/>
    <w:rsid w:val="0965CD43"/>
    <w:rsid w:val="0979AA1B"/>
    <w:rsid w:val="0A48369E"/>
    <w:rsid w:val="0AF93566"/>
    <w:rsid w:val="0B383D66"/>
    <w:rsid w:val="0B72BFAA"/>
    <w:rsid w:val="0BEE6A80"/>
    <w:rsid w:val="0C851224"/>
    <w:rsid w:val="0D382178"/>
    <w:rsid w:val="0EAAB139"/>
    <w:rsid w:val="0F55CA4A"/>
    <w:rsid w:val="0F7D1443"/>
    <w:rsid w:val="0FF4CD7F"/>
    <w:rsid w:val="10CD5D42"/>
    <w:rsid w:val="10E51C66"/>
    <w:rsid w:val="12549C4A"/>
    <w:rsid w:val="1295DF2A"/>
    <w:rsid w:val="13B8C984"/>
    <w:rsid w:val="13FC8564"/>
    <w:rsid w:val="16840EAA"/>
    <w:rsid w:val="176F5B07"/>
    <w:rsid w:val="17755769"/>
    <w:rsid w:val="1C28CD2B"/>
    <w:rsid w:val="1CB0C8F7"/>
    <w:rsid w:val="1FFC5857"/>
    <w:rsid w:val="227F4C99"/>
    <w:rsid w:val="239571DA"/>
    <w:rsid w:val="25BAE4BD"/>
    <w:rsid w:val="270E3419"/>
    <w:rsid w:val="2FADCF8E"/>
    <w:rsid w:val="33B6308B"/>
    <w:rsid w:val="34170C78"/>
    <w:rsid w:val="35FCCF33"/>
    <w:rsid w:val="37125F19"/>
    <w:rsid w:val="37D5EAF3"/>
    <w:rsid w:val="38547073"/>
    <w:rsid w:val="3DF74B57"/>
    <w:rsid w:val="40A997AB"/>
    <w:rsid w:val="41D62C20"/>
    <w:rsid w:val="41DB9324"/>
    <w:rsid w:val="457BCC2F"/>
    <w:rsid w:val="45D92DBB"/>
    <w:rsid w:val="46053018"/>
    <w:rsid w:val="46F44AA3"/>
    <w:rsid w:val="47788F16"/>
    <w:rsid w:val="47A5CD78"/>
    <w:rsid w:val="4824BBB4"/>
    <w:rsid w:val="486985FC"/>
    <w:rsid w:val="490B273A"/>
    <w:rsid w:val="4BF5546D"/>
    <w:rsid w:val="4F65D80B"/>
    <w:rsid w:val="508F18A8"/>
    <w:rsid w:val="521490C5"/>
    <w:rsid w:val="521DDB0A"/>
    <w:rsid w:val="5271B11F"/>
    <w:rsid w:val="54471C3B"/>
    <w:rsid w:val="572BF235"/>
    <w:rsid w:val="592A4777"/>
    <w:rsid w:val="59F0A660"/>
    <w:rsid w:val="5A1A7A66"/>
    <w:rsid w:val="5B7AD977"/>
    <w:rsid w:val="5EE31E28"/>
    <w:rsid w:val="5F06D669"/>
    <w:rsid w:val="5F471785"/>
    <w:rsid w:val="5F8F35A9"/>
    <w:rsid w:val="5FDAEC91"/>
    <w:rsid w:val="61B74575"/>
    <w:rsid w:val="633BF193"/>
    <w:rsid w:val="637455FC"/>
    <w:rsid w:val="64A54A23"/>
    <w:rsid w:val="64A72F83"/>
    <w:rsid w:val="65CB3809"/>
    <w:rsid w:val="6730A3F0"/>
    <w:rsid w:val="680F3241"/>
    <w:rsid w:val="682887E5"/>
    <w:rsid w:val="68C4EB92"/>
    <w:rsid w:val="68FA816F"/>
    <w:rsid w:val="6A51BB6E"/>
    <w:rsid w:val="6AF3093D"/>
    <w:rsid w:val="6E4CC0C1"/>
    <w:rsid w:val="6E9C4B28"/>
    <w:rsid w:val="6F670D37"/>
    <w:rsid w:val="70398003"/>
    <w:rsid w:val="71574FB2"/>
    <w:rsid w:val="72A7F1B9"/>
    <w:rsid w:val="7351595B"/>
    <w:rsid w:val="73EAED7C"/>
    <w:rsid w:val="75DB6A0D"/>
    <w:rsid w:val="7651C24F"/>
    <w:rsid w:val="798BC76C"/>
    <w:rsid w:val="7FABBCB7"/>
    <w:rsid w:val="7FB5FF2E"/>
    <w:rsid w:val="7FDE141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9D90CA"/>
  <w15:chartTrackingRefBased/>
  <w15:docId w15:val="{CE097F5F-FB63-465A-8BB6-D9EBF52C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2227A"/>
    <w:rPr>
      <w:sz w:val="24"/>
      <w:szCs w:val="24"/>
    </w:rPr>
  </w:style>
  <w:style w:type="paragraph" w:styleId="Heading1">
    <w:name w:val="heading 1"/>
    <w:basedOn w:val="Normal"/>
    <w:next w:val="brdtext"/>
    <w:qFormat/>
    <w:rsid w:val="00DD214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Rubrik2Char"/>
    <w:uiPriority w:val="9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link w:val="Rubrik3Char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12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link w:val="brdtextChar"/>
    <w:qFormat/>
    <w:rsid w:val="00D4764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0D5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0D5AEC"/>
    <w:rPr>
      <w:rFonts w:ascii="Arial" w:hAnsi="Arial"/>
      <w:b/>
      <w:bCs/>
      <w:spacing w:val="5"/>
      <w:sz w:val="32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8222E4"/>
    <w:pPr>
      <w:ind w:left="720"/>
      <w:contextualSpacing/>
    </w:pPr>
  </w:style>
  <w:style w:type="character" w:customStyle="1" w:styleId="normaltextrun1">
    <w:name w:val="normaltextrun1"/>
    <w:basedOn w:val="DefaultParagraphFont"/>
    <w:rsid w:val="001A5328"/>
  </w:style>
  <w:style w:type="character" w:customStyle="1" w:styleId="brdtextChar">
    <w:name w:val="_brödtext Char"/>
    <w:basedOn w:val="DefaultParagraphFont"/>
    <w:link w:val="brdtext"/>
    <w:rsid w:val="00D024D3"/>
    <w:rPr>
      <w:sz w:val="24"/>
      <w:szCs w:val="24"/>
    </w:rPr>
  </w:style>
  <w:style w:type="character" w:customStyle="1" w:styleId="FotnotstextChar">
    <w:name w:val="Fotnotstext Char"/>
    <w:basedOn w:val="DefaultParagraphFont"/>
    <w:link w:val="FootnoteText"/>
    <w:semiHidden/>
    <w:rsid w:val="003E1BD5"/>
  </w:style>
  <w:style w:type="character" w:customStyle="1" w:styleId="Rubrik3Char">
    <w:name w:val="Rubrik 3 Char"/>
    <w:basedOn w:val="DefaultParagraphFont"/>
    <w:link w:val="Heading3"/>
    <w:rsid w:val="00DE6E39"/>
    <w:rPr>
      <w:rFonts w:ascii="Arial" w:hAnsi="Arial" w:cs="Arial"/>
      <w:b/>
      <w:bCs/>
      <w:sz w:val="24"/>
      <w:szCs w:val="26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9C38D8"/>
    <w:rPr>
      <w:sz w:val="24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9D2B99"/>
    <w:rPr>
      <w:rFonts w:ascii="Arial" w:hAnsi="Arial" w:cs="Arial"/>
      <w:b/>
      <w:bCs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9D2B99"/>
    <w:rPr>
      <w:b/>
      <w:bCs/>
    </w:rPr>
  </w:style>
  <w:style w:type="paragraph" w:styleId="NormalWeb">
    <w:name w:val="Normal (Web)"/>
    <w:basedOn w:val="Normal"/>
    <w:uiPriority w:val="99"/>
    <w:unhideWhenUsed/>
    <w:rsid w:val="009D2B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8/08/relationships/commentsExtensible" Target="commentsExtensible.xml" /><Relationship Id="rId11" Type="http://schemas.openxmlformats.org/officeDocument/2006/relationships/comments" Target="comments.xm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microsoft.com/office/2011/relationships/commentsExtended" Target="commentsExtended.xml" /><Relationship Id="rId9" Type="http://schemas.microsoft.com/office/2016/09/relationships/commentsIds" Target="commentsId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D96D4-C5EB-43B8-A6F8-5CC60D7CAC3F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5A9E6C0D-B175-49F3-BCD8-69705E02C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D5447-591B-4F03-8FF9-0C3D16784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DC155-04C6-417E-BCA8-D929105BC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Swirtun</dc:creator>
  <cp:lastModifiedBy>Jonas Gumbel</cp:lastModifiedBy>
  <cp:revision>77</cp:revision>
  <cp:lastPrinted>2014-02-04T04:00:00Z</cp:lastPrinted>
  <dcterms:created xsi:type="dcterms:W3CDTF">2026-03-12T12:48:00Z</dcterms:created>
  <dcterms:modified xsi:type="dcterms:W3CDTF">2026-03-27T06:50:53Z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">
    <vt:lpwstr>12</vt:lpwstr>
  </property>
  <property fmtid="{D5CDD505-2E9C-101B-9397-08002B2CF9AE}" pid="3" name="ComplianceAssetId">
    <vt:lpwstr/>
  </property>
  <property fmtid="{D5CDD505-2E9C-101B-9397-08002B2CF9AE}" pid="4" name="ContentTypeId">
    <vt:lpwstr>0x01010092953B2E46F96546B6EAF95EEE92E3D9</vt:lpwstr>
  </property>
  <property fmtid="{D5CDD505-2E9C-101B-9397-08002B2CF9AE}" pid="5" name="docLang">
    <vt:lpwstr>sv</vt:lpwstr>
  </property>
  <property fmtid="{D5CDD505-2E9C-101B-9397-08002B2CF9AE}" pid="6" name="MediaServiceImageTags">
    <vt:lpwstr/>
  </property>
  <property fmtid="{D5CDD505-2E9C-101B-9397-08002B2CF9AE}" pid="7" name="TaxKeyword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</Properties>
</file>